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261AA" w:rsidRPr="0012767C" w:rsidRDefault="002261AA" w:rsidP="0012767C">
      <w:pPr>
        <w:spacing w:after="160" w:line="480" w:lineRule="auto"/>
        <w:rPr>
          <w:rFonts w:ascii="Times New Roman" w:eastAsia="Times New Roman" w:hAnsi="Times New Roman" w:cs="Times New Roman"/>
          <w:sz w:val="24"/>
          <w:szCs w:val="24"/>
        </w:rPr>
      </w:pPr>
    </w:p>
    <w:p w:rsidR="002261AA" w:rsidRPr="0012767C" w:rsidRDefault="002261AA" w:rsidP="0012767C">
      <w:pPr>
        <w:spacing w:after="160" w:line="480" w:lineRule="auto"/>
        <w:rPr>
          <w:rFonts w:ascii="Times New Roman" w:eastAsia="Times New Roman" w:hAnsi="Times New Roman" w:cs="Times New Roman"/>
          <w:sz w:val="24"/>
          <w:szCs w:val="24"/>
        </w:rPr>
      </w:pPr>
    </w:p>
    <w:p w:rsidR="002261AA" w:rsidRPr="0012767C" w:rsidRDefault="002261AA" w:rsidP="0012767C">
      <w:pPr>
        <w:spacing w:after="160" w:line="480" w:lineRule="auto"/>
        <w:rPr>
          <w:rFonts w:ascii="Times New Roman" w:eastAsia="Times New Roman" w:hAnsi="Times New Roman" w:cs="Times New Roman"/>
          <w:sz w:val="24"/>
          <w:szCs w:val="24"/>
        </w:rPr>
      </w:pPr>
    </w:p>
    <w:p w:rsidR="002261AA" w:rsidRPr="0012767C" w:rsidRDefault="002261AA" w:rsidP="0012767C">
      <w:pPr>
        <w:spacing w:after="160" w:line="480" w:lineRule="auto"/>
        <w:rPr>
          <w:rFonts w:ascii="Times New Roman" w:eastAsia="Times New Roman" w:hAnsi="Times New Roman" w:cs="Times New Roman"/>
          <w:sz w:val="24"/>
          <w:szCs w:val="24"/>
        </w:rPr>
      </w:pPr>
    </w:p>
    <w:p w:rsidR="002261AA" w:rsidRPr="0012767C" w:rsidRDefault="002261AA" w:rsidP="0012767C">
      <w:pPr>
        <w:spacing w:after="160" w:line="480" w:lineRule="auto"/>
        <w:rPr>
          <w:rFonts w:ascii="Times New Roman" w:eastAsia="Times New Roman" w:hAnsi="Times New Roman" w:cs="Times New Roman"/>
          <w:sz w:val="24"/>
          <w:szCs w:val="24"/>
        </w:rPr>
      </w:pPr>
    </w:p>
    <w:p w:rsidR="002261AA" w:rsidRPr="0012767C" w:rsidRDefault="00A13FD9" w:rsidP="0012767C">
      <w:pPr>
        <w:spacing w:after="160" w:line="480" w:lineRule="auto"/>
        <w:jc w:val="center"/>
        <w:rPr>
          <w:rFonts w:ascii="Times New Roman" w:eastAsia="Times New Roman" w:hAnsi="Times New Roman" w:cs="Times New Roman"/>
          <w:sz w:val="24"/>
          <w:szCs w:val="24"/>
        </w:rPr>
      </w:pPr>
      <w:r w:rsidRPr="0012767C">
        <w:rPr>
          <w:rFonts w:ascii="Times New Roman" w:eastAsia="Times New Roman" w:hAnsi="Times New Roman" w:cs="Times New Roman"/>
          <w:sz w:val="24"/>
          <w:szCs w:val="24"/>
        </w:rPr>
        <w:t xml:space="preserve">Industrial Fermentation </w:t>
      </w:r>
    </w:p>
    <w:p w:rsidR="00035E90" w:rsidRPr="0012767C" w:rsidRDefault="00A13FD9" w:rsidP="0012767C">
      <w:pPr>
        <w:spacing w:after="160" w:line="480" w:lineRule="auto"/>
        <w:jc w:val="center"/>
        <w:rPr>
          <w:rFonts w:ascii="Times New Roman" w:eastAsia="Times New Roman" w:hAnsi="Times New Roman" w:cs="Times New Roman"/>
          <w:sz w:val="24"/>
          <w:szCs w:val="24"/>
        </w:rPr>
      </w:pPr>
      <w:r w:rsidRPr="0012767C">
        <w:rPr>
          <w:rFonts w:ascii="Times New Roman" w:eastAsia="Times New Roman" w:hAnsi="Times New Roman" w:cs="Times New Roman"/>
          <w:sz w:val="24"/>
          <w:szCs w:val="24"/>
        </w:rPr>
        <w:t>Name</w:t>
      </w:r>
    </w:p>
    <w:p w:rsidR="00035E90" w:rsidRPr="0012767C" w:rsidRDefault="00A13FD9" w:rsidP="0012767C">
      <w:pPr>
        <w:spacing w:after="160" w:line="480" w:lineRule="auto"/>
        <w:jc w:val="center"/>
        <w:rPr>
          <w:rFonts w:ascii="Times New Roman" w:eastAsia="Times New Roman" w:hAnsi="Times New Roman" w:cs="Times New Roman"/>
          <w:sz w:val="24"/>
          <w:szCs w:val="24"/>
        </w:rPr>
      </w:pPr>
      <w:r w:rsidRPr="0012767C">
        <w:rPr>
          <w:rFonts w:ascii="Times New Roman" w:eastAsia="Times New Roman" w:hAnsi="Times New Roman" w:cs="Times New Roman"/>
          <w:sz w:val="24"/>
          <w:szCs w:val="24"/>
        </w:rPr>
        <w:t>Institution</w:t>
      </w:r>
    </w:p>
    <w:p w:rsidR="00035E90" w:rsidRPr="0012767C" w:rsidRDefault="00035E90" w:rsidP="0012767C">
      <w:pPr>
        <w:spacing w:after="160" w:line="480" w:lineRule="auto"/>
        <w:jc w:val="center"/>
        <w:rPr>
          <w:rFonts w:ascii="Times New Roman" w:eastAsia="Times New Roman" w:hAnsi="Times New Roman" w:cs="Times New Roman"/>
          <w:sz w:val="24"/>
          <w:szCs w:val="24"/>
        </w:rPr>
      </w:pPr>
    </w:p>
    <w:p w:rsidR="00035E90" w:rsidRPr="0012767C" w:rsidRDefault="00035E90" w:rsidP="0012767C">
      <w:pPr>
        <w:spacing w:after="160" w:line="480" w:lineRule="auto"/>
        <w:jc w:val="center"/>
        <w:rPr>
          <w:rFonts w:ascii="Times New Roman" w:eastAsia="Times New Roman" w:hAnsi="Times New Roman" w:cs="Times New Roman"/>
          <w:sz w:val="24"/>
          <w:szCs w:val="24"/>
        </w:rPr>
      </w:pPr>
    </w:p>
    <w:p w:rsidR="00035E90" w:rsidRPr="0012767C" w:rsidRDefault="00035E90" w:rsidP="0012767C">
      <w:pPr>
        <w:spacing w:after="160" w:line="480" w:lineRule="auto"/>
        <w:jc w:val="center"/>
        <w:rPr>
          <w:rFonts w:ascii="Times New Roman" w:eastAsia="Times New Roman" w:hAnsi="Times New Roman" w:cs="Times New Roman"/>
          <w:sz w:val="24"/>
          <w:szCs w:val="24"/>
        </w:rPr>
      </w:pPr>
    </w:p>
    <w:p w:rsidR="00035E90" w:rsidRPr="0012767C" w:rsidRDefault="00035E90" w:rsidP="0012767C">
      <w:pPr>
        <w:spacing w:after="160" w:line="480" w:lineRule="auto"/>
        <w:jc w:val="center"/>
        <w:rPr>
          <w:rFonts w:ascii="Times New Roman" w:eastAsia="Times New Roman" w:hAnsi="Times New Roman" w:cs="Times New Roman"/>
          <w:sz w:val="24"/>
          <w:szCs w:val="24"/>
        </w:rPr>
      </w:pPr>
    </w:p>
    <w:p w:rsidR="00035E90" w:rsidRPr="0012767C" w:rsidRDefault="00035E90" w:rsidP="0012767C">
      <w:pPr>
        <w:spacing w:after="160" w:line="480" w:lineRule="auto"/>
        <w:jc w:val="center"/>
        <w:rPr>
          <w:rFonts w:ascii="Times New Roman" w:eastAsia="Times New Roman" w:hAnsi="Times New Roman" w:cs="Times New Roman"/>
          <w:sz w:val="24"/>
          <w:szCs w:val="24"/>
        </w:rPr>
      </w:pPr>
    </w:p>
    <w:p w:rsidR="00035E90" w:rsidRPr="0012767C" w:rsidRDefault="00035E90" w:rsidP="0012767C">
      <w:pPr>
        <w:spacing w:after="160" w:line="480" w:lineRule="auto"/>
        <w:jc w:val="center"/>
        <w:rPr>
          <w:rFonts w:ascii="Times New Roman" w:eastAsia="Times New Roman" w:hAnsi="Times New Roman" w:cs="Times New Roman"/>
          <w:sz w:val="24"/>
          <w:szCs w:val="24"/>
        </w:rPr>
      </w:pPr>
    </w:p>
    <w:p w:rsidR="00035E90" w:rsidRPr="0012767C" w:rsidRDefault="00035E90" w:rsidP="0012767C">
      <w:pPr>
        <w:spacing w:after="160" w:line="480" w:lineRule="auto"/>
        <w:jc w:val="center"/>
        <w:rPr>
          <w:rFonts w:ascii="Times New Roman" w:eastAsia="Times New Roman" w:hAnsi="Times New Roman" w:cs="Times New Roman"/>
          <w:sz w:val="24"/>
          <w:szCs w:val="24"/>
        </w:rPr>
      </w:pPr>
    </w:p>
    <w:p w:rsidR="005E364B" w:rsidRPr="0012767C" w:rsidRDefault="00A13FD9" w:rsidP="0012767C">
      <w:pPr>
        <w:spacing w:after="160" w:line="480" w:lineRule="auto"/>
        <w:jc w:val="center"/>
        <w:rPr>
          <w:rFonts w:ascii="Times New Roman" w:eastAsia="Times New Roman" w:hAnsi="Times New Roman" w:cs="Times New Roman"/>
          <w:sz w:val="24"/>
          <w:szCs w:val="24"/>
        </w:rPr>
      </w:pPr>
      <w:r w:rsidRPr="0012767C">
        <w:rPr>
          <w:rFonts w:ascii="Times New Roman" w:eastAsia="Times New Roman" w:hAnsi="Times New Roman" w:cs="Times New Roman"/>
          <w:sz w:val="24"/>
          <w:szCs w:val="24"/>
        </w:rPr>
        <w:br w:type="page"/>
      </w:r>
    </w:p>
    <w:p w:rsidR="00F102D7" w:rsidRPr="0012767C" w:rsidRDefault="00A13FD9" w:rsidP="0012767C">
      <w:pPr>
        <w:pStyle w:val="ListParagraph"/>
        <w:spacing w:line="480" w:lineRule="auto"/>
        <w:jc w:val="center"/>
        <w:rPr>
          <w:rFonts w:ascii="Times New Roman" w:hAnsi="Times New Roman" w:cs="Times New Roman"/>
          <w:sz w:val="24"/>
          <w:szCs w:val="24"/>
        </w:rPr>
      </w:pPr>
      <w:r w:rsidRPr="0012767C">
        <w:rPr>
          <w:rFonts w:ascii="Times New Roman" w:hAnsi="Times New Roman" w:cs="Times New Roman"/>
          <w:sz w:val="24"/>
          <w:szCs w:val="24"/>
        </w:rPr>
        <w:lastRenderedPageBreak/>
        <w:t>Industrial Fermentation</w:t>
      </w:r>
    </w:p>
    <w:p w:rsidR="00CB15F3" w:rsidRPr="0012767C" w:rsidRDefault="00A13FD9" w:rsidP="0012767C">
      <w:pPr>
        <w:pStyle w:val="ListParagraph"/>
        <w:spacing w:line="480" w:lineRule="auto"/>
        <w:jc w:val="center"/>
        <w:rPr>
          <w:rFonts w:ascii="Times New Roman" w:hAnsi="Times New Roman" w:cs="Times New Roman"/>
          <w:b/>
          <w:sz w:val="24"/>
          <w:szCs w:val="24"/>
        </w:rPr>
      </w:pPr>
      <w:r w:rsidRPr="0012767C">
        <w:rPr>
          <w:rFonts w:ascii="Times New Roman" w:hAnsi="Times New Roman" w:cs="Times New Roman"/>
          <w:b/>
          <w:sz w:val="24"/>
          <w:szCs w:val="24"/>
        </w:rPr>
        <w:t>Introduction</w:t>
      </w:r>
    </w:p>
    <w:p w:rsidR="00955151" w:rsidRPr="0012767C" w:rsidRDefault="00A13FD9" w:rsidP="0012767C">
      <w:pPr>
        <w:pStyle w:val="ListParagraph"/>
        <w:spacing w:line="480" w:lineRule="auto"/>
        <w:rPr>
          <w:rFonts w:ascii="Times New Roman" w:hAnsi="Times New Roman" w:cs="Times New Roman"/>
          <w:sz w:val="24"/>
          <w:szCs w:val="24"/>
        </w:rPr>
      </w:pPr>
      <w:r w:rsidRPr="0012767C">
        <w:rPr>
          <w:rFonts w:ascii="Times New Roman" w:hAnsi="Times New Roman" w:cs="Times New Roman"/>
          <w:sz w:val="24"/>
          <w:szCs w:val="24"/>
        </w:rPr>
        <w:tab/>
      </w:r>
      <w:r w:rsidRPr="0012767C">
        <w:rPr>
          <w:rFonts w:ascii="Times New Roman" w:hAnsi="Times New Roman" w:cs="Times New Roman"/>
          <w:sz w:val="24"/>
          <w:szCs w:val="24"/>
        </w:rPr>
        <w:t xml:space="preserve">Wine is an alcoholic beverage that is produced through the fermentation of grape juice. The product can be manufactured in various categories depending on the desired end product. Production of commodities using microbial reactions is essential than using </w:t>
      </w:r>
      <w:r w:rsidRPr="0012767C">
        <w:rPr>
          <w:rFonts w:ascii="Times New Roman" w:hAnsi="Times New Roman" w:cs="Times New Roman"/>
          <w:sz w:val="24"/>
          <w:szCs w:val="24"/>
        </w:rPr>
        <w:t>aerobic factors. Industrial fermentation is the massive production of products for marketing and selling. Products are generally accepted by consumers if they give expected satiety and are appealing. This piece illustrates the microbial fermentation of win</w:t>
      </w:r>
      <w:r w:rsidRPr="0012767C">
        <w:rPr>
          <w:rFonts w:ascii="Times New Roman" w:hAnsi="Times New Roman" w:cs="Times New Roman"/>
          <w:sz w:val="24"/>
          <w:szCs w:val="24"/>
        </w:rPr>
        <w:t xml:space="preserve">e by depicting the reactants and outputs. It also portrays the merits and demerits of microbial use in energy production over aerobic respiration.  </w:t>
      </w:r>
    </w:p>
    <w:p w:rsidR="00955151" w:rsidRPr="0012767C" w:rsidRDefault="00A13FD9" w:rsidP="0012767C">
      <w:pPr>
        <w:pStyle w:val="ListParagraph"/>
        <w:spacing w:line="480" w:lineRule="auto"/>
        <w:jc w:val="center"/>
        <w:rPr>
          <w:rFonts w:ascii="Times New Roman" w:hAnsi="Times New Roman" w:cs="Times New Roman"/>
          <w:b/>
          <w:sz w:val="24"/>
          <w:szCs w:val="24"/>
        </w:rPr>
      </w:pPr>
      <w:r w:rsidRPr="0012767C">
        <w:rPr>
          <w:rFonts w:ascii="Times New Roman" w:hAnsi="Times New Roman" w:cs="Times New Roman"/>
          <w:b/>
          <w:sz w:val="24"/>
          <w:szCs w:val="24"/>
        </w:rPr>
        <w:t>Wine Fermentation</w:t>
      </w:r>
    </w:p>
    <w:p w:rsidR="00173FA7" w:rsidRPr="0012767C" w:rsidRDefault="00A13FD9" w:rsidP="0012767C">
      <w:pPr>
        <w:pStyle w:val="ListParagraph"/>
        <w:spacing w:line="480" w:lineRule="auto"/>
        <w:rPr>
          <w:rFonts w:ascii="Times New Roman" w:hAnsi="Times New Roman" w:cs="Times New Roman"/>
          <w:sz w:val="24"/>
          <w:szCs w:val="24"/>
        </w:rPr>
      </w:pPr>
      <w:r w:rsidRPr="0012767C">
        <w:rPr>
          <w:rFonts w:ascii="Times New Roman" w:hAnsi="Times New Roman" w:cs="Times New Roman"/>
          <w:sz w:val="24"/>
          <w:szCs w:val="24"/>
        </w:rPr>
        <w:tab/>
        <w:t>Harvested grapes are cleaned, then crushed into a must to make them ready for fermentati</w:t>
      </w:r>
      <w:r w:rsidRPr="0012767C">
        <w:rPr>
          <w:rFonts w:ascii="Times New Roman" w:hAnsi="Times New Roman" w:cs="Times New Roman"/>
          <w:sz w:val="24"/>
          <w:szCs w:val="24"/>
        </w:rPr>
        <w:t>on.</w:t>
      </w:r>
      <w:r w:rsidR="00126635" w:rsidRPr="0012767C">
        <w:rPr>
          <w:rFonts w:ascii="Times New Roman" w:hAnsi="Times New Roman" w:cs="Times New Roman"/>
          <w:sz w:val="24"/>
          <w:szCs w:val="24"/>
        </w:rPr>
        <w:t xml:space="preserve"> </w:t>
      </w:r>
      <w:r w:rsidR="005E680D" w:rsidRPr="0012767C">
        <w:rPr>
          <w:rFonts w:ascii="Times New Roman" w:hAnsi="Times New Roman" w:cs="Times New Roman"/>
          <w:sz w:val="24"/>
          <w:szCs w:val="24"/>
        </w:rPr>
        <w:t>When being fermented, Saccharomyces cerevisiae</w:t>
      </w:r>
      <w:r w:rsidR="00126635" w:rsidRPr="0012767C">
        <w:rPr>
          <w:rFonts w:ascii="Times New Roman" w:hAnsi="Times New Roman" w:cs="Times New Roman"/>
          <w:sz w:val="24"/>
          <w:szCs w:val="24"/>
        </w:rPr>
        <w:t xml:space="preserve"> type of yeast is added to the product. Therefore, crushed grapes, water, and yeast are the inputs added to wine production. Yeast is essential in improving the final product's uniformity by fermenting the sugars from grapes</w:t>
      </w:r>
      <w:r w:rsidR="00AB1E8B" w:rsidRPr="0012767C">
        <w:rPr>
          <w:rFonts w:ascii="Times New Roman" w:hAnsi="Times New Roman" w:cs="Times New Roman"/>
          <w:sz w:val="24"/>
          <w:szCs w:val="24"/>
        </w:rPr>
        <w:t xml:space="preserve"> (Sumi, 2017)</w:t>
      </w:r>
      <w:r w:rsidR="00126635" w:rsidRPr="0012767C">
        <w:rPr>
          <w:rFonts w:ascii="Times New Roman" w:hAnsi="Times New Roman" w:cs="Times New Roman"/>
          <w:sz w:val="24"/>
          <w:szCs w:val="24"/>
        </w:rPr>
        <w:t xml:space="preserve">. </w:t>
      </w:r>
      <w:r w:rsidR="006B2D0D" w:rsidRPr="0012767C">
        <w:rPr>
          <w:rFonts w:ascii="Times New Roman" w:hAnsi="Times New Roman" w:cs="Times New Roman"/>
          <w:sz w:val="24"/>
          <w:szCs w:val="24"/>
        </w:rPr>
        <w:t xml:space="preserve">Alcohol and carbon dioxide are the end products of fermentation in wine manufacture. </w:t>
      </w:r>
      <w:r w:rsidR="00126635" w:rsidRPr="0012767C">
        <w:rPr>
          <w:rFonts w:ascii="Times New Roman" w:hAnsi="Times New Roman" w:cs="Times New Roman"/>
          <w:sz w:val="24"/>
          <w:szCs w:val="24"/>
        </w:rPr>
        <w:t xml:space="preserve">The temperatures of fermenting wine are </w:t>
      </w:r>
      <w:r w:rsidR="006B2D0D" w:rsidRPr="0012767C">
        <w:rPr>
          <w:rFonts w:ascii="Times New Roman" w:hAnsi="Times New Roman" w:cs="Times New Roman"/>
          <w:sz w:val="24"/>
          <w:szCs w:val="24"/>
        </w:rPr>
        <w:t xml:space="preserve">maintained at </w:t>
      </w:r>
      <w:r w:rsidR="00126635" w:rsidRPr="0012767C">
        <w:rPr>
          <w:rFonts w:ascii="Times New Roman" w:hAnsi="Times New Roman" w:cs="Times New Roman"/>
          <w:sz w:val="24"/>
          <w:szCs w:val="24"/>
        </w:rPr>
        <w:t>40 degrees to avoid denaturing yeasts</w:t>
      </w:r>
      <w:r w:rsidR="003A5F7E" w:rsidRPr="0012767C">
        <w:rPr>
          <w:rFonts w:ascii="Times New Roman" w:hAnsi="Times New Roman" w:cs="Times New Roman"/>
          <w:sz w:val="24"/>
          <w:szCs w:val="24"/>
        </w:rPr>
        <w:t xml:space="preserve"> (Li et al., 2017)</w:t>
      </w:r>
      <w:r w:rsidR="00126635" w:rsidRPr="0012767C">
        <w:rPr>
          <w:rFonts w:ascii="Times New Roman" w:hAnsi="Times New Roman" w:cs="Times New Roman"/>
          <w:sz w:val="24"/>
          <w:szCs w:val="24"/>
        </w:rPr>
        <w:t>.</w:t>
      </w:r>
    </w:p>
    <w:p w:rsidR="00173FA7" w:rsidRPr="0012767C" w:rsidRDefault="00126635" w:rsidP="0012767C">
      <w:pPr>
        <w:pStyle w:val="ListParagraph"/>
        <w:spacing w:line="480" w:lineRule="auto"/>
        <w:rPr>
          <w:rFonts w:ascii="Times New Roman" w:hAnsi="Times New Roman" w:cs="Times New Roman"/>
          <w:sz w:val="24"/>
          <w:szCs w:val="24"/>
        </w:rPr>
      </w:pPr>
      <w:r w:rsidRPr="0012767C">
        <w:rPr>
          <w:rFonts w:ascii="Times New Roman" w:hAnsi="Times New Roman" w:cs="Times New Roman"/>
          <w:sz w:val="24"/>
          <w:szCs w:val="24"/>
        </w:rPr>
        <w:t xml:space="preserve">Moreover, </w:t>
      </w:r>
      <w:proofErr w:type="spellStart"/>
      <w:r w:rsidRPr="0012767C">
        <w:rPr>
          <w:rFonts w:ascii="Times New Roman" w:hAnsi="Times New Roman" w:cs="Times New Roman"/>
          <w:sz w:val="24"/>
          <w:szCs w:val="24"/>
        </w:rPr>
        <w:t>diammonium</w:t>
      </w:r>
      <w:proofErr w:type="spellEnd"/>
      <w:r w:rsidRPr="0012767C">
        <w:rPr>
          <w:rFonts w:ascii="Times New Roman" w:hAnsi="Times New Roman" w:cs="Times New Roman"/>
          <w:sz w:val="24"/>
          <w:szCs w:val="24"/>
        </w:rPr>
        <w:t xml:space="preserve"> phosphate is an additional nutrient added to improve yeasts' growth </w:t>
      </w:r>
      <w:r w:rsidR="006B2D0D" w:rsidRPr="0012767C">
        <w:rPr>
          <w:rFonts w:ascii="Times New Roman" w:hAnsi="Times New Roman" w:cs="Times New Roman"/>
          <w:sz w:val="24"/>
          <w:szCs w:val="24"/>
        </w:rPr>
        <w:t>to sustain the end products to the desired outcome</w:t>
      </w:r>
      <w:r w:rsidRPr="0012767C">
        <w:rPr>
          <w:rFonts w:ascii="Times New Roman" w:hAnsi="Times New Roman" w:cs="Times New Roman"/>
          <w:sz w:val="24"/>
          <w:szCs w:val="24"/>
        </w:rPr>
        <w:t xml:space="preserve">. </w:t>
      </w:r>
      <w:r w:rsidR="00F15275" w:rsidRPr="0012767C">
        <w:rPr>
          <w:rFonts w:ascii="Times New Roman" w:hAnsi="Times New Roman" w:cs="Times New Roman"/>
          <w:sz w:val="24"/>
          <w:szCs w:val="24"/>
        </w:rPr>
        <w:t xml:space="preserve">Initial fermentation of wine takes seven days, but the effect can be furthered for two or three weeks. </w:t>
      </w:r>
      <w:r w:rsidR="00A13FD9" w:rsidRPr="0012767C">
        <w:rPr>
          <w:rFonts w:ascii="Times New Roman" w:hAnsi="Times New Roman" w:cs="Times New Roman"/>
          <w:sz w:val="24"/>
          <w:szCs w:val="24"/>
        </w:rPr>
        <w:t xml:space="preserve">Time taken to produce wine depends on the intended sugar level or the attainment of zero </w:t>
      </w:r>
      <w:r w:rsidR="00A13FD9" w:rsidRPr="0012767C">
        <w:rPr>
          <w:rFonts w:ascii="Times New Roman" w:hAnsi="Times New Roman" w:cs="Times New Roman"/>
          <w:sz w:val="24"/>
          <w:szCs w:val="24"/>
        </w:rPr>
        <w:t>Brix level for dry wines.</w:t>
      </w:r>
    </w:p>
    <w:p w:rsidR="00F82D01" w:rsidRPr="0012767C" w:rsidRDefault="00A13FD9" w:rsidP="0012767C">
      <w:pPr>
        <w:pStyle w:val="ListParagraph"/>
        <w:spacing w:line="480" w:lineRule="auto"/>
        <w:jc w:val="center"/>
        <w:rPr>
          <w:rFonts w:ascii="Times New Roman" w:hAnsi="Times New Roman" w:cs="Times New Roman"/>
          <w:b/>
          <w:sz w:val="24"/>
          <w:szCs w:val="24"/>
        </w:rPr>
      </w:pPr>
      <w:r w:rsidRPr="0012767C">
        <w:rPr>
          <w:rFonts w:ascii="Times New Roman" w:hAnsi="Times New Roman" w:cs="Times New Roman"/>
          <w:b/>
          <w:sz w:val="24"/>
          <w:szCs w:val="24"/>
        </w:rPr>
        <w:t xml:space="preserve">Merits </w:t>
      </w:r>
      <w:r w:rsidR="00474D77" w:rsidRPr="0012767C">
        <w:rPr>
          <w:rFonts w:ascii="Times New Roman" w:hAnsi="Times New Roman" w:cs="Times New Roman"/>
          <w:b/>
          <w:sz w:val="24"/>
          <w:szCs w:val="24"/>
        </w:rPr>
        <w:t xml:space="preserve">and Demerits </w:t>
      </w:r>
      <w:r w:rsidRPr="0012767C">
        <w:rPr>
          <w:rFonts w:ascii="Times New Roman" w:hAnsi="Times New Roman" w:cs="Times New Roman"/>
          <w:b/>
          <w:sz w:val="24"/>
          <w:szCs w:val="24"/>
        </w:rPr>
        <w:t xml:space="preserve">of Microbial </w:t>
      </w:r>
      <w:r w:rsidR="00F3720E" w:rsidRPr="0012767C">
        <w:rPr>
          <w:rFonts w:ascii="Times New Roman" w:hAnsi="Times New Roman" w:cs="Times New Roman"/>
          <w:b/>
          <w:sz w:val="24"/>
          <w:szCs w:val="24"/>
        </w:rPr>
        <w:t xml:space="preserve">and Aerobic </w:t>
      </w:r>
      <w:r w:rsidRPr="0012767C">
        <w:rPr>
          <w:rFonts w:ascii="Times New Roman" w:hAnsi="Times New Roman" w:cs="Times New Roman"/>
          <w:b/>
          <w:sz w:val="24"/>
          <w:szCs w:val="24"/>
        </w:rPr>
        <w:t>use in Fermentation</w:t>
      </w:r>
      <w:r w:rsidR="00F3720E" w:rsidRPr="0012767C">
        <w:rPr>
          <w:rFonts w:ascii="Times New Roman" w:hAnsi="Times New Roman" w:cs="Times New Roman"/>
          <w:b/>
          <w:sz w:val="24"/>
          <w:szCs w:val="24"/>
        </w:rPr>
        <w:t xml:space="preserve"> </w:t>
      </w:r>
    </w:p>
    <w:p w:rsidR="00450CCB" w:rsidRPr="0012767C" w:rsidRDefault="00A13FD9" w:rsidP="0012767C">
      <w:pPr>
        <w:pStyle w:val="ListParagraph"/>
        <w:spacing w:line="480" w:lineRule="auto"/>
        <w:rPr>
          <w:rFonts w:ascii="Times New Roman" w:hAnsi="Times New Roman" w:cs="Times New Roman"/>
          <w:sz w:val="24"/>
          <w:szCs w:val="24"/>
        </w:rPr>
      </w:pPr>
      <w:r w:rsidRPr="0012767C">
        <w:rPr>
          <w:rFonts w:ascii="Times New Roman" w:hAnsi="Times New Roman" w:cs="Times New Roman"/>
          <w:sz w:val="24"/>
          <w:szCs w:val="24"/>
        </w:rPr>
        <w:lastRenderedPageBreak/>
        <w:tab/>
        <w:t xml:space="preserve">Microbial fermentation has a limited energy production up to two adenosine triphosphate (ATP), which restricts the breakdown of glucose molecules to produce </w:t>
      </w:r>
      <w:r w:rsidRPr="0012767C">
        <w:rPr>
          <w:rFonts w:ascii="Times New Roman" w:hAnsi="Times New Roman" w:cs="Times New Roman"/>
          <w:sz w:val="24"/>
          <w:szCs w:val="24"/>
        </w:rPr>
        <w:t>more energy</w:t>
      </w:r>
      <w:r w:rsidR="003A5F7E" w:rsidRPr="0012767C">
        <w:rPr>
          <w:rFonts w:ascii="Times New Roman" w:hAnsi="Times New Roman" w:cs="Times New Roman"/>
          <w:sz w:val="24"/>
          <w:szCs w:val="24"/>
        </w:rPr>
        <w:t xml:space="preserve"> (Show and Lee, 2017)</w:t>
      </w:r>
      <w:r w:rsidRPr="0012767C">
        <w:rPr>
          <w:rFonts w:ascii="Times New Roman" w:hAnsi="Times New Roman" w:cs="Times New Roman"/>
          <w:sz w:val="24"/>
          <w:szCs w:val="24"/>
        </w:rPr>
        <w:t xml:space="preserve">. Therefore, microbes release small quantities of energy, but the process lasts for long periods. </w:t>
      </w:r>
    </w:p>
    <w:p w:rsidR="00450CCB" w:rsidRPr="0012767C" w:rsidRDefault="00A13FD9" w:rsidP="0012767C">
      <w:pPr>
        <w:pStyle w:val="ListParagraph"/>
        <w:spacing w:line="480" w:lineRule="auto"/>
        <w:ind w:firstLine="720"/>
        <w:rPr>
          <w:rFonts w:ascii="Times New Roman" w:hAnsi="Times New Roman" w:cs="Times New Roman"/>
          <w:sz w:val="24"/>
          <w:szCs w:val="24"/>
        </w:rPr>
      </w:pPr>
      <w:r w:rsidRPr="0012767C">
        <w:rPr>
          <w:rFonts w:ascii="Times New Roman" w:hAnsi="Times New Roman" w:cs="Times New Roman"/>
          <w:sz w:val="24"/>
          <w:szCs w:val="24"/>
        </w:rPr>
        <w:t xml:space="preserve">Limited energy production allows microorganisms like yeasts to survive in fermentation processes until the products achieve the desired quality. Lack of oxygen increases the survival techniques of microbes during fermentation.   </w:t>
      </w:r>
    </w:p>
    <w:p w:rsidR="005956BC" w:rsidRPr="0012767C" w:rsidRDefault="00A13FD9" w:rsidP="0012767C">
      <w:pPr>
        <w:pStyle w:val="ListParagraph"/>
        <w:spacing w:line="480" w:lineRule="auto"/>
        <w:ind w:firstLine="720"/>
        <w:rPr>
          <w:rFonts w:ascii="Times New Roman" w:hAnsi="Times New Roman" w:cs="Times New Roman"/>
          <w:sz w:val="24"/>
          <w:szCs w:val="24"/>
        </w:rPr>
      </w:pPr>
      <w:r w:rsidRPr="0012767C">
        <w:rPr>
          <w:rFonts w:ascii="Times New Roman" w:hAnsi="Times New Roman" w:cs="Times New Roman"/>
          <w:sz w:val="24"/>
          <w:szCs w:val="24"/>
        </w:rPr>
        <w:t>Aerobic respiration produc</w:t>
      </w:r>
      <w:r w:rsidRPr="0012767C">
        <w:rPr>
          <w:rFonts w:ascii="Times New Roman" w:hAnsi="Times New Roman" w:cs="Times New Roman"/>
          <w:sz w:val="24"/>
          <w:szCs w:val="24"/>
        </w:rPr>
        <w:t>es 38 ATP molecules in a single glucose molecule, which is more than microbes</w:t>
      </w:r>
      <w:r w:rsidR="003A5F7E" w:rsidRPr="0012767C">
        <w:rPr>
          <w:rFonts w:ascii="Times New Roman" w:hAnsi="Times New Roman" w:cs="Times New Roman"/>
          <w:sz w:val="24"/>
          <w:szCs w:val="24"/>
        </w:rPr>
        <w:t>' energy (Show and Lee, 2017)</w:t>
      </w:r>
      <w:r w:rsidRPr="0012767C">
        <w:rPr>
          <w:rFonts w:ascii="Times New Roman" w:hAnsi="Times New Roman" w:cs="Times New Roman"/>
          <w:sz w:val="24"/>
          <w:szCs w:val="24"/>
        </w:rPr>
        <w:t>.</w:t>
      </w:r>
      <w:r w:rsidR="006D7134" w:rsidRPr="0012767C">
        <w:rPr>
          <w:rFonts w:ascii="Times New Roman" w:hAnsi="Times New Roman" w:cs="Times New Roman"/>
          <w:sz w:val="24"/>
          <w:szCs w:val="24"/>
        </w:rPr>
        <w:t xml:space="preserve"> </w:t>
      </w:r>
      <w:r w:rsidRPr="0012767C">
        <w:rPr>
          <w:rFonts w:ascii="Times New Roman" w:hAnsi="Times New Roman" w:cs="Times New Roman"/>
          <w:sz w:val="24"/>
          <w:szCs w:val="24"/>
        </w:rPr>
        <w:t>Therefore, the fermentation process in the presence of oxygen can be furthered to produce more carbon dioxide. The aerobic process is energy efficie</w:t>
      </w:r>
      <w:r w:rsidRPr="0012767C">
        <w:rPr>
          <w:rFonts w:ascii="Times New Roman" w:hAnsi="Times New Roman" w:cs="Times New Roman"/>
          <w:sz w:val="24"/>
          <w:szCs w:val="24"/>
        </w:rPr>
        <w:t xml:space="preserve">nt compared to microbial fermentation. </w:t>
      </w:r>
    </w:p>
    <w:p w:rsidR="00F2582C" w:rsidRPr="0012767C" w:rsidRDefault="00A13FD9" w:rsidP="0012767C">
      <w:pPr>
        <w:pStyle w:val="ListParagraph"/>
        <w:spacing w:line="480" w:lineRule="auto"/>
        <w:ind w:firstLine="720"/>
        <w:rPr>
          <w:rFonts w:ascii="Times New Roman" w:hAnsi="Times New Roman" w:cs="Times New Roman"/>
          <w:sz w:val="24"/>
          <w:szCs w:val="24"/>
        </w:rPr>
      </w:pPr>
      <w:r w:rsidRPr="0012767C">
        <w:rPr>
          <w:rFonts w:ascii="Times New Roman" w:hAnsi="Times New Roman" w:cs="Times New Roman"/>
          <w:sz w:val="24"/>
          <w:szCs w:val="24"/>
        </w:rPr>
        <w:tab/>
        <w:t>However, aerobic processes</w:t>
      </w:r>
      <w:r w:rsidR="00F3720E" w:rsidRPr="0012767C">
        <w:rPr>
          <w:rFonts w:ascii="Times New Roman" w:hAnsi="Times New Roman" w:cs="Times New Roman"/>
          <w:sz w:val="24"/>
          <w:szCs w:val="24"/>
        </w:rPr>
        <w:t xml:space="preserve"> are exposed to oxygen noxiousness due to the availability of excess oxygen. The microorganisms present in oxygen fermentation can be destroyed by the excessiveness of the gas-causing undesirable outcome in the end product. </w:t>
      </w:r>
      <w:r w:rsidRPr="0012767C">
        <w:rPr>
          <w:rFonts w:ascii="Times New Roman" w:hAnsi="Times New Roman" w:cs="Times New Roman"/>
          <w:sz w:val="24"/>
          <w:szCs w:val="24"/>
        </w:rPr>
        <w:t>Microbial organisms have elastic membranes, which can easily be denatured by exposure to destructive environments.</w:t>
      </w:r>
    </w:p>
    <w:p w:rsidR="00AB1E8B" w:rsidRPr="0012767C" w:rsidRDefault="00A13FD9" w:rsidP="0012767C">
      <w:pPr>
        <w:pStyle w:val="ListParagraph"/>
        <w:spacing w:line="480" w:lineRule="auto"/>
        <w:ind w:firstLine="720"/>
        <w:rPr>
          <w:rFonts w:ascii="Times New Roman" w:hAnsi="Times New Roman" w:cs="Times New Roman"/>
          <w:sz w:val="24"/>
          <w:szCs w:val="24"/>
        </w:rPr>
      </w:pPr>
      <w:r w:rsidRPr="0012767C">
        <w:rPr>
          <w:rFonts w:ascii="Times New Roman" w:hAnsi="Times New Roman" w:cs="Times New Roman"/>
          <w:sz w:val="24"/>
          <w:szCs w:val="24"/>
        </w:rPr>
        <w:t>Conclusively, wine fermentation is among the leading industrial processes carried out across the world. Wi</w:t>
      </w:r>
      <w:r w:rsidRPr="0012767C">
        <w:rPr>
          <w:rFonts w:ascii="Times New Roman" w:hAnsi="Times New Roman" w:cs="Times New Roman"/>
          <w:sz w:val="24"/>
          <w:szCs w:val="24"/>
        </w:rPr>
        <w:t xml:space="preserve">ne is fermented using yeast in anaerobic respiration because it </w:t>
      </w:r>
      <w:r w:rsidR="00ED6002" w:rsidRPr="0012767C">
        <w:rPr>
          <w:rFonts w:ascii="Times New Roman" w:hAnsi="Times New Roman" w:cs="Times New Roman"/>
          <w:sz w:val="24"/>
          <w:szCs w:val="24"/>
        </w:rPr>
        <w:t>requires more time for the product to attain the desired quality.</w:t>
      </w:r>
      <w:r w:rsidR="00CF565F" w:rsidRPr="0012767C">
        <w:rPr>
          <w:rFonts w:ascii="Times New Roman" w:hAnsi="Times New Roman" w:cs="Times New Roman"/>
          <w:sz w:val="24"/>
          <w:szCs w:val="24"/>
        </w:rPr>
        <w:t xml:space="preserve"> There are merits and demerits of using microbial and aerobic respiration fermentation methods, which affect energy production.</w:t>
      </w:r>
      <w:r w:rsidRPr="0012767C">
        <w:rPr>
          <w:rFonts w:ascii="Times New Roman" w:hAnsi="Times New Roman" w:cs="Times New Roman"/>
          <w:sz w:val="24"/>
          <w:szCs w:val="24"/>
        </w:rPr>
        <w:t xml:space="preserve"> </w:t>
      </w:r>
      <w:r w:rsidR="00F3720E" w:rsidRPr="0012767C">
        <w:rPr>
          <w:rFonts w:ascii="Times New Roman" w:hAnsi="Times New Roman" w:cs="Times New Roman"/>
          <w:sz w:val="24"/>
          <w:szCs w:val="24"/>
        </w:rPr>
        <w:t xml:space="preserve"> </w:t>
      </w:r>
      <w:r w:rsidR="005956BC" w:rsidRPr="0012767C">
        <w:rPr>
          <w:rFonts w:ascii="Times New Roman" w:hAnsi="Times New Roman" w:cs="Times New Roman"/>
          <w:sz w:val="24"/>
          <w:szCs w:val="24"/>
        </w:rPr>
        <w:t xml:space="preserve"> </w:t>
      </w:r>
      <w:r w:rsidR="00450CCB" w:rsidRPr="0012767C">
        <w:rPr>
          <w:rFonts w:ascii="Times New Roman" w:hAnsi="Times New Roman" w:cs="Times New Roman"/>
          <w:sz w:val="24"/>
          <w:szCs w:val="24"/>
        </w:rPr>
        <w:t xml:space="preserve">  </w:t>
      </w:r>
    </w:p>
    <w:p w:rsidR="00AB1E8B" w:rsidRPr="0012767C" w:rsidRDefault="00A13FD9" w:rsidP="0012767C">
      <w:pPr>
        <w:spacing w:line="480" w:lineRule="auto"/>
        <w:rPr>
          <w:rFonts w:ascii="Times New Roman" w:hAnsi="Times New Roman" w:cs="Times New Roman"/>
          <w:sz w:val="24"/>
          <w:szCs w:val="24"/>
        </w:rPr>
      </w:pPr>
      <w:r w:rsidRPr="0012767C">
        <w:rPr>
          <w:rFonts w:ascii="Times New Roman" w:hAnsi="Times New Roman" w:cs="Times New Roman"/>
          <w:sz w:val="24"/>
          <w:szCs w:val="24"/>
        </w:rPr>
        <w:br w:type="page"/>
      </w:r>
    </w:p>
    <w:p w:rsidR="00474D77" w:rsidRPr="0012767C" w:rsidRDefault="00A13FD9" w:rsidP="00C56A75">
      <w:pPr>
        <w:pStyle w:val="ListParagraph"/>
        <w:spacing w:line="480" w:lineRule="auto"/>
        <w:ind w:firstLine="720"/>
        <w:jc w:val="center"/>
        <w:rPr>
          <w:rFonts w:ascii="Times New Roman" w:hAnsi="Times New Roman" w:cs="Times New Roman"/>
          <w:sz w:val="24"/>
          <w:szCs w:val="24"/>
        </w:rPr>
      </w:pPr>
      <w:r w:rsidRPr="0012767C">
        <w:rPr>
          <w:rFonts w:ascii="Times New Roman" w:hAnsi="Times New Roman" w:cs="Times New Roman"/>
          <w:sz w:val="24"/>
          <w:szCs w:val="24"/>
        </w:rPr>
        <w:lastRenderedPageBreak/>
        <w:t>References</w:t>
      </w:r>
    </w:p>
    <w:p w:rsidR="003A5F7E" w:rsidRPr="0012767C" w:rsidRDefault="00A13FD9" w:rsidP="00C56A75">
      <w:pPr>
        <w:spacing w:line="480" w:lineRule="auto"/>
        <w:ind w:left="720" w:hanging="720"/>
        <w:contextualSpacing/>
        <w:rPr>
          <w:rFonts w:ascii="Times New Roman" w:hAnsi="Times New Roman" w:cs="Times New Roman"/>
          <w:color w:val="222222"/>
          <w:sz w:val="24"/>
          <w:szCs w:val="24"/>
          <w:shd w:val="clear" w:color="auto" w:fill="FFFFFF"/>
        </w:rPr>
      </w:pPr>
      <w:r w:rsidRPr="0012767C">
        <w:rPr>
          <w:rFonts w:ascii="Times New Roman" w:hAnsi="Times New Roman" w:cs="Times New Roman"/>
          <w:color w:val="222222"/>
          <w:sz w:val="24"/>
          <w:szCs w:val="24"/>
          <w:shd w:val="clear" w:color="auto" w:fill="FFFFFF"/>
        </w:rPr>
        <w:t xml:space="preserve">Li, S., </w:t>
      </w:r>
      <w:proofErr w:type="spellStart"/>
      <w:r w:rsidRPr="0012767C">
        <w:rPr>
          <w:rFonts w:ascii="Times New Roman" w:hAnsi="Times New Roman" w:cs="Times New Roman"/>
          <w:color w:val="222222"/>
          <w:sz w:val="24"/>
          <w:szCs w:val="24"/>
          <w:shd w:val="clear" w:color="auto" w:fill="FFFFFF"/>
        </w:rPr>
        <w:t>Bindon</w:t>
      </w:r>
      <w:proofErr w:type="spellEnd"/>
      <w:r w:rsidRPr="0012767C">
        <w:rPr>
          <w:rFonts w:ascii="Times New Roman" w:hAnsi="Times New Roman" w:cs="Times New Roman"/>
          <w:color w:val="222222"/>
          <w:sz w:val="24"/>
          <w:szCs w:val="24"/>
          <w:shd w:val="clear" w:color="auto" w:fill="FFFFFF"/>
        </w:rPr>
        <w:t xml:space="preserve">, K., Bastian, S. E., </w:t>
      </w:r>
      <w:proofErr w:type="spellStart"/>
      <w:r w:rsidRPr="0012767C">
        <w:rPr>
          <w:rFonts w:ascii="Times New Roman" w:hAnsi="Times New Roman" w:cs="Times New Roman"/>
          <w:color w:val="222222"/>
          <w:sz w:val="24"/>
          <w:szCs w:val="24"/>
          <w:shd w:val="clear" w:color="auto" w:fill="FFFFFF"/>
        </w:rPr>
        <w:t>Jiranek</w:t>
      </w:r>
      <w:proofErr w:type="spellEnd"/>
      <w:r w:rsidRPr="0012767C">
        <w:rPr>
          <w:rFonts w:ascii="Times New Roman" w:hAnsi="Times New Roman" w:cs="Times New Roman"/>
          <w:color w:val="222222"/>
          <w:sz w:val="24"/>
          <w:szCs w:val="24"/>
          <w:shd w:val="clear" w:color="auto" w:fill="FFFFFF"/>
        </w:rPr>
        <w:t>, V., &amp; Wilkinson, K. L. (2017). Use of winemaking supplements to modify the composition and sensory properties of Shiraz wine. </w:t>
      </w:r>
      <w:r w:rsidRPr="0012767C">
        <w:rPr>
          <w:rFonts w:ascii="Times New Roman" w:hAnsi="Times New Roman" w:cs="Times New Roman"/>
          <w:i/>
          <w:iCs/>
          <w:color w:val="222222"/>
          <w:sz w:val="24"/>
          <w:szCs w:val="24"/>
          <w:shd w:val="clear" w:color="auto" w:fill="FFFFFF"/>
        </w:rPr>
        <w:t>Journal of agricultural and food chemistry</w:t>
      </w:r>
      <w:r w:rsidRPr="0012767C">
        <w:rPr>
          <w:rFonts w:ascii="Times New Roman" w:hAnsi="Times New Roman" w:cs="Times New Roman"/>
          <w:color w:val="222222"/>
          <w:sz w:val="24"/>
          <w:szCs w:val="24"/>
          <w:shd w:val="clear" w:color="auto" w:fill="FFFFFF"/>
        </w:rPr>
        <w:t>, </w:t>
      </w:r>
      <w:r w:rsidRPr="0012767C">
        <w:rPr>
          <w:rFonts w:ascii="Times New Roman" w:hAnsi="Times New Roman" w:cs="Times New Roman"/>
          <w:i/>
          <w:iCs/>
          <w:color w:val="222222"/>
          <w:sz w:val="24"/>
          <w:szCs w:val="24"/>
          <w:shd w:val="clear" w:color="auto" w:fill="FFFFFF"/>
        </w:rPr>
        <w:t>65</w:t>
      </w:r>
      <w:r w:rsidRPr="0012767C">
        <w:rPr>
          <w:rFonts w:ascii="Times New Roman" w:hAnsi="Times New Roman" w:cs="Times New Roman"/>
          <w:color w:val="222222"/>
          <w:sz w:val="24"/>
          <w:szCs w:val="24"/>
          <w:shd w:val="clear" w:color="auto" w:fill="FFFFFF"/>
        </w:rPr>
        <w:t>(7), 1353-1364.</w:t>
      </w:r>
    </w:p>
    <w:p w:rsidR="003A5F7E" w:rsidRPr="0012767C" w:rsidRDefault="00A13FD9" w:rsidP="00C56A75">
      <w:pPr>
        <w:spacing w:line="480" w:lineRule="auto"/>
        <w:ind w:left="720" w:hanging="720"/>
        <w:contextualSpacing/>
        <w:rPr>
          <w:rFonts w:ascii="Times New Roman" w:hAnsi="Times New Roman" w:cs="Times New Roman"/>
          <w:color w:val="222222"/>
          <w:sz w:val="24"/>
          <w:szCs w:val="24"/>
          <w:shd w:val="clear" w:color="auto" w:fill="FFFFFF"/>
        </w:rPr>
      </w:pPr>
      <w:r w:rsidRPr="0012767C">
        <w:rPr>
          <w:rFonts w:ascii="Times New Roman" w:hAnsi="Times New Roman" w:cs="Times New Roman"/>
          <w:color w:val="222222"/>
          <w:sz w:val="24"/>
          <w:szCs w:val="24"/>
          <w:shd w:val="clear" w:color="auto" w:fill="FFFFFF"/>
        </w:rPr>
        <w:t>show</w:t>
      </w:r>
      <w:r w:rsidRPr="0012767C">
        <w:rPr>
          <w:rFonts w:ascii="Times New Roman" w:hAnsi="Times New Roman" w:cs="Times New Roman"/>
          <w:color w:val="222222"/>
          <w:sz w:val="24"/>
          <w:szCs w:val="24"/>
          <w:shd w:val="clear" w:color="auto" w:fill="FFFFFF"/>
        </w:rPr>
        <w:t xml:space="preserve">, K. Y., &amp; Lee, D. J. (2017). Anaerobic treatment versus aerobic treatment. </w:t>
      </w:r>
      <w:r w:rsidRPr="0012767C">
        <w:rPr>
          <w:rFonts w:ascii="Times New Roman" w:hAnsi="Times New Roman" w:cs="Times New Roman"/>
          <w:i/>
          <w:iCs/>
          <w:color w:val="222222"/>
          <w:sz w:val="24"/>
          <w:szCs w:val="24"/>
          <w:shd w:val="clear" w:color="auto" w:fill="FFFFFF"/>
        </w:rPr>
        <w:t>Current Developments in Biotechnology and Bioengineering</w:t>
      </w:r>
      <w:r w:rsidRPr="0012767C">
        <w:rPr>
          <w:rFonts w:ascii="Times New Roman" w:hAnsi="Times New Roman" w:cs="Times New Roman"/>
          <w:color w:val="222222"/>
          <w:sz w:val="24"/>
          <w:szCs w:val="24"/>
          <w:shd w:val="clear" w:color="auto" w:fill="FFFFFF"/>
        </w:rPr>
        <w:t>, 205-230.</w:t>
      </w:r>
    </w:p>
    <w:p w:rsidR="00AB1E8B" w:rsidRPr="0012767C" w:rsidRDefault="00A13FD9" w:rsidP="00C56A75">
      <w:pPr>
        <w:spacing w:line="480" w:lineRule="auto"/>
        <w:ind w:left="720" w:hanging="720"/>
        <w:contextualSpacing/>
        <w:rPr>
          <w:rFonts w:ascii="Times New Roman" w:hAnsi="Times New Roman" w:cs="Times New Roman"/>
          <w:sz w:val="24"/>
          <w:szCs w:val="24"/>
        </w:rPr>
      </w:pPr>
      <w:r w:rsidRPr="0012767C">
        <w:rPr>
          <w:rFonts w:ascii="Times New Roman" w:hAnsi="Times New Roman" w:cs="Times New Roman"/>
          <w:sz w:val="24"/>
          <w:szCs w:val="24"/>
        </w:rPr>
        <w:t>Sumi, G. K. (2017). Wine fermentation and its details.</w:t>
      </w:r>
    </w:p>
    <w:p w:rsidR="00F82D01" w:rsidRPr="0012767C" w:rsidRDefault="00A13FD9" w:rsidP="0012767C">
      <w:pPr>
        <w:pStyle w:val="ListParagraph"/>
        <w:spacing w:line="480" w:lineRule="auto"/>
        <w:rPr>
          <w:rFonts w:ascii="Times New Roman" w:hAnsi="Times New Roman" w:cs="Times New Roman"/>
          <w:sz w:val="24"/>
          <w:szCs w:val="24"/>
        </w:rPr>
      </w:pPr>
      <w:r w:rsidRPr="0012767C">
        <w:rPr>
          <w:rFonts w:ascii="Times New Roman" w:hAnsi="Times New Roman" w:cs="Times New Roman"/>
          <w:sz w:val="24"/>
          <w:szCs w:val="24"/>
        </w:rPr>
        <w:tab/>
      </w:r>
    </w:p>
    <w:p w:rsidR="00080351" w:rsidRPr="0012767C" w:rsidRDefault="00A13FD9" w:rsidP="0012767C">
      <w:pPr>
        <w:pStyle w:val="ListParagraph"/>
        <w:spacing w:line="480" w:lineRule="auto"/>
        <w:rPr>
          <w:rFonts w:ascii="Times New Roman" w:hAnsi="Times New Roman" w:cs="Times New Roman"/>
          <w:sz w:val="24"/>
          <w:szCs w:val="24"/>
        </w:rPr>
      </w:pPr>
      <w:r w:rsidRPr="0012767C">
        <w:rPr>
          <w:rFonts w:ascii="Times New Roman" w:hAnsi="Times New Roman" w:cs="Times New Roman"/>
          <w:sz w:val="24"/>
          <w:szCs w:val="24"/>
        </w:rPr>
        <w:tab/>
      </w:r>
      <w:r w:rsidR="00F15275" w:rsidRPr="0012767C">
        <w:rPr>
          <w:rFonts w:ascii="Times New Roman" w:hAnsi="Times New Roman" w:cs="Times New Roman"/>
          <w:sz w:val="24"/>
          <w:szCs w:val="24"/>
        </w:rPr>
        <w:t xml:space="preserve"> </w:t>
      </w:r>
      <w:r w:rsidR="00126635" w:rsidRPr="0012767C">
        <w:rPr>
          <w:rFonts w:ascii="Times New Roman" w:hAnsi="Times New Roman" w:cs="Times New Roman"/>
          <w:sz w:val="24"/>
          <w:szCs w:val="24"/>
        </w:rPr>
        <w:t xml:space="preserve">  </w:t>
      </w:r>
      <w:r w:rsidR="005E680D" w:rsidRPr="0012767C">
        <w:rPr>
          <w:rFonts w:ascii="Times New Roman" w:hAnsi="Times New Roman" w:cs="Times New Roman"/>
          <w:sz w:val="24"/>
          <w:szCs w:val="24"/>
        </w:rPr>
        <w:t xml:space="preserve"> </w:t>
      </w:r>
      <w:r w:rsidR="00976C65" w:rsidRPr="0012767C">
        <w:rPr>
          <w:rFonts w:ascii="Times New Roman" w:hAnsi="Times New Roman" w:cs="Times New Roman"/>
          <w:sz w:val="24"/>
          <w:szCs w:val="24"/>
        </w:rPr>
        <w:t xml:space="preserve">  </w:t>
      </w:r>
      <w:r w:rsidR="00133079" w:rsidRPr="0012767C">
        <w:rPr>
          <w:rFonts w:ascii="Times New Roman" w:hAnsi="Times New Roman" w:cs="Times New Roman"/>
          <w:sz w:val="24"/>
          <w:szCs w:val="24"/>
        </w:rPr>
        <w:t xml:space="preserve"> </w:t>
      </w:r>
      <w:r w:rsidR="00CB15F3" w:rsidRPr="0012767C">
        <w:rPr>
          <w:rFonts w:ascii="Times New Roman" w:hAnsi="Times New Roman" w:cs="Times New Roman"/>
          <w:sz w:val="24"/>
          <w:szCs w:val="24"/>
        </w:rPr>
        <w:t xml:space="preserve">  </w:t>
      </w:r>
    </w:p>
    <w:sectPr w:rsidR="00080351" w:rsidRPr="0012767C" w:rsidSect="000E3A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A13FD9">
      <w:pPr>
        <w:spacing w:after="0" w:line="240" w:lineRule="auto"/>
      </w:pPr>
      <w:r>
        <w:separator/>
      </w:r>
    </w:p>
  </w:endnote>
  <w:endnote w:type="continuationSeparator" w:id="0">
    <w:p w:rsidR="00000000" w:rsidRDefault="00A13F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A13FD9">
      <w:pPr>
        <w:spacing w:after="0" w:line="240" w:lineRule="auto"/>
      </w:pPr>
      <w:r>
        <w:separator/>
      </w:r>
    </w:p>
  </w:footnote>
  <w:footnote w:type="continuationSeparator" w:id="0">
    <w:p w:rsidR="00000000" w:rsidRDefault="00A13F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13B23" w:rsidRPr="000A25CF" w:rsidRDefault="00A13FD9" w:rsidP="008B5651">
    <w:pPr>
      <w:pStyle w:val="Header"/>
      <w:rPr>
        <w:rFonts w:ascii="Times New Roman" w:hAnsi="Times New Roman" w:cs="Times New Roman"/>
        <w:sz w:val="24"/>
        <w:szCs w:val="24"/>
      </w:rPr>
    </w:pPr>
    <w:r w:rsidRPr="000A25CF">
      <w:rPr>
        <w:rFonts w:ascii="Times New Roman" w:hAnsi="Times New Roman" w:cs="Times New Roman"/>
        <w:sz w:val="24"/>
        <w:szCs w:val="24"/>
      </w:rPr>
      <w:t xml:space="preserve">INDUSTRIAL </w:t>
    </w:r>
    <w:r w:rsidRPr="000A25CF">
      <w:rPr>
        <w:rFonts w:ascii="Times New Roman" w:hAnsi="Times New Roman" w:cs="Times New Roman"/>
        <w:sz w:val="24"/>
        <w:szCs w:val="24"/>
      </w:rPr>
      <w:t>FERMENTATION</w:t>
    </w:r>
    <w:r w:rsidRPr="000A25CF">
      <w:rPr>
        <w:rFonts w:ascii="Times New Roman" w:hAnsi="Times New Roman" w:cs="Times New Roman"/>
        <w:sz w:val="24"/>
        <w:szCs w:val="24"/>
      </w:rPr>
      <w:tab/>
    </w:r>
    <w:r w:rsidRPr="000A25CF">
      <w:rPr>
        <w:rFonts w:ascii="Times New Roman" w:hAnsi="Times New Roman" w:cs="Times New Roman"/>
        <w:sz w:val="24"/>
        <w:szCs w:val="24"/>
      </w:rPr>
      <w:tab/>
    </w:r>
    <w:sdt>
      <w:sdtPr>
        <w:rPr>
          <w:rFonts w:ascii="Times New Roman" w:hAnsi="Times New Roman" w:cs="Times New Roman"/>
          <w:sz w:val="24"/>
          <w:szCs w:val="24"/>
        </w:rPr>
        <w:id w:val="-303007338"/>
        <w:docPartObj>
          <w:docPartGallery w:val="Page Numbers (Top of Page)"/>
          <w:docPartUnique/>
        </w:docPartObj>
      </w:sdtPr>
      <w:sdtEndPr>
        <w:rPr>
          <w:noProof/>
        </w:rPr>
      </w:sdtEndPr>
      <w:sdtContent>
        <w:r w:rsidRPr="000A25CF">
          <w:rPr>
            <w:rFonts w:ascii="Times New Roman" w:hAnsi="Times New Roman" w:cs="Times New Roman"/>
            <w:sz w:val="24"/>
            <w:szCs w:val="24"/>
          </w:rPr>
          <w:fldChar w:fldCharType="begin"/>
        </w:r>
        <w:r w:rsidRPr="000A25CF">
          <w:rPr>
            <w:rFonts w:ascii="Times New Roman" w:hAnsi="Times New Roman" w:cs="Times New Roman"/>
            <w:sz w:val="24"/>
            <w:szCs w:val="24"/>
          </w:rPr>
          <w:instrText xml:space="preserve"> PAGE   \* MERGEFORMAT </w:instrText>
        </w:r>
        <w:r w:rsidRPr="000A25CF">
          <w:rPr>
            <w:rFonts w:ascii="Times New Roman" w:hAnsi="Times New Roman" w:cs="Times New Roman"/>
            <w:sz w:val="24"/>
            <w:szCs w:val="24"/>
          </w:rPr>
          <w:fldChar w:fldCharType="separate"/>
        </w:r>
        <w:r w:rsidR="00C56A75">
          <w:rPr>
            <w:rFonts w:ascii="Times New Roman" w:hAnsi="Times New Roman" w:cs="Times New Roman"/>
            <w:noProof/>
            <w:sz w:val="24"/>
            <w:szCs w:val="24"/>
          </w:rPr>
          <w:t>4</w:t>
        </w:r>
        <w:r w:rsidRPr="000A25CF">
          <w:rPr>
            <w:rFonts w:ascii="Times New Roman" w:hAnsi="Times New Roman" w:cs="Times New Roman"/>
            <w:noProof/>
            <w:sz w:val="24"/>
            <w:szCs w:val="24"/>
          </w:rPr>
          <w:fldChar w:fldCharType="end"/>
        </w:r>
      </w:sdtContent>
    </w:sdt>
  </w:p>
  <w:p w:rsidR="00513B23" w:rsidRPr="009D4E6E" w:rsidRDefault="00513B23" w:rsidP="00F90BB2">
    <w:pPr>
      <w:pStyle w:val="Header"/>
      <w:jc w:val="right"/>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13B23" w:rsidRPr="009D4E6E" w:rsidRDefault="00A13FD9" w:rsidP="00876D74">
    <w:pPr>
      <w:pStyle w:val="Header"/>
      <w:rPr>
        <w:rFonts w:ascii="Times New Roman" w:hAnsi="Times New Roman" w:cs="Times New Roman"/>
        <w:sz w:val="24"/>
        <w:szCs w:val="24"/>
      </w:rPr>
    </w:pPr>
    <w:r>
      <w:rPr>
        <w:rFonts w:ascii="Times New Roman" w:hAnsi="Times New Roman" w:cs="Times New Roman"/>
        <w:sz w:val="24"/>
        <w:szCs w:val="24"/>
      </w:rPr>
      <w:t>R</w:t>
    </w:r>
    <w:r w:rsidR="000A25CF">
      <w:rPr>
        <w:rFonts w:ascii="Times New Roman" w:hAnsi="Times New Roman" w:cs="Times New Roman"/>
        <w:sz w:val="24"/>
        <w:szCs w:val="24"/>
      </w:rPr>
      <w:t xml:space="preserve">unning head: INDUSTRIAL FERMENTATION </w:t>
    </w:r>
    <w:r>
      <w:rPr>
        <w:rFonts w:ascii="Times New Roman" w:hAnsi="Times New Roman" w:cs="Times New Roman"/>
        <w:sz w:val="24"/>
        <w:szCs w:val="24"/>
      </w:rPr>
      <w:tab/>
    </w:r>
    <w:r w:rsidRPr="009D4E6E">
      <w:rPr>
        <w:rFonts w:ascii="Times New Roman" w:hAnsi="Times New Roman" w:cs="Times New Roman"/>
        <w:sz w:val="24"/>
        <w:szCs w:val="24"/>
      </w:rPr>
      <w:tab/>
    </w:r>
    <w:sdt>
      <w:sdtPr>
        <w:rPr>
          <w:rFonts w:ascii="Times New Roman" w:hAnsi="Times New Roman" w:cs="Times New Roman"/>
          <w:sz w:val="24"/>
          <w:szCs w:val="24"/>
        </w:rPr>
        <w:id w:val="-1734071231"/>
        <w:docPartObj>
          <w:docPartGallery w:val="Page Numbers (Top of Page)"/>
          <w:docPartUnique/>
        </w:docPartObj>
      </w:sdtPr>
      <w:sdtEndPr>
        <w:rPr>
          <w:noProof/>
        </w:rPr>
      </w:sdtEndPr>
      <w:sdtContent>
        <w:r w:rsidRPr="009D4E6E">
          <w:rPr>
            <w:rFonts w:ascii="Times New Roman" w:hAnsi="Times New Roman" w:cs="Times New Roman"/>
            <w:sz w:val="24"/>
            <w:szCs w:val="24"/>
          </w:rPr>
          <w:fldChar w:fldCharType="begin"/>
        </w:r>
        <w:r w:rsidRPr="009D4E6E">
          <w:rPr>
            <w:rFonts w:ascii="Times New Roman" w:hAnsi="Times New Roman" w:cs="Times New Roman"/>
            <w:sz w:val="24"/>
            <w:szCs w:val="24"/>
          </w:rPr>
          <w:instrText xml:space="preserve"> PAGE   \* MERGEFORMAT </w:instrText>
        </w:r>
        <w:r w:rsidRPr="009D4E6E">
          <w:rPr>
            <w:rFonts w:ascii="Times New Roman" w:hAnsi="Times New Roman" w:cs="Times New Roman"/>
            <w:sz w:val="24"/>
            <w:szCs w:val="24"/>
          </w:rPr>
          <w:fldChar w:fldCharType="separate"/>
        </w:r>
        <w:r w:rsidR="0012767C">
          <w:rPr>
            <w:rFonts w:ascii="Times New Roman" w:hAnsi="Times New Roman" w:cs="Times New Roman"/>
            <w:noProof/>
            <w:sz w:val="24"/>
            <w:szCs w:val="24"/>
          </w:rPr>
          <w:t>1</w:t>
        </w:r>
        <w:r w:rsidRPr="009D4E6E">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941138"/>
    <w:multiLevelType w:val="hybridMultilevel"/>
    <w:tmpl w:val="AAF64280"/>
    <w:lvl w:ilvl="0" w:tplc="B0BA7884">
      <w:start w:val="1"/>
      <w:numFmt w:val="decimal"/>
      <w:lvlText w:val="%1."/>
      <w:lvlJc w:val="left"/>
      <w:pPr>
        <w:ind w:left="720" w:hanging="360"/>
      </w:pPr>
      <w:rPr>
        <w:rFonts w:hint="default"/>
      </w:rPr>
    </w:lvl>
    <w:lvl w:ilvl="1" w:tplc="E520B55C" w:tentative="1">
      <w:start w:val="1"/>
      <w:numFmt w:val="lowerLetter"/>
      <w:lvlText w:val="%2."/>
      <w:lvlJc w:val="left"/>
      <w:pPr>
        <w:ind w:left="1440" w:hanging="360"/>
      </w:pPr>
    </w:lvl>
    <w:lvl w:ilvl="2" w:tplc="33A46FD0" w:tentative="1">
      <w:start w:val="1"/>
      <w:numFmt w:val="lowerRoman"/>
      <w:lvlText w:val="%3."/>
      <w:lvlJc w:val="right"/>
      <w:pPr>
        <w:ind w:left="2160" w:hanging="180"/>
      </w:pPr>
    </w:lvl>
    <w:lvl w:ilvl="3" w:tplc="E45652EA" w:tentative="1">
      <w:start w:val="1"/>
      <w:numFmt w:val="decimal"/>
      <w:lvlText w:val="%4."/>
      <w:lvlJc w:val="left"/>
      <w:pPr>
        <w:ind w:left="2880" w:hanging="360"/>
      </w:pPr>
    </w:lvl>
    <w:lvl w:ilvl="4" w:tplc="752E013E" w:tentative="1">
      <w:start w:val="1"/>
      <w:numFmt w:val="lowerLetter"/>
      <w:lvlText w:val="%5."/>
      <w:lvlJc w:val="left"/>
      <w:pPr>
        <w:ind w:left="3600" w:hanging="360"/>
      </w:pPr>
    </w:lvl>
    <w:lvl w:ilvl="5" w:tplc="085E41FE" w:tentative="1">
      <w:start w:val="1"/>
      <w:numFmt w:val="lowerRoman"/>
      <w:lvlText w:val="%6."/>
      <w:lvlJc w:val="right"/>
      <w:pPr>
        <w:ind w:left="4320" w:hanging="180"/>
      </w:pPr>
    </w:lvl>
    <w:lvl w:ilvl="6" w:tplc="13F61A3A" w:tentative="1">
      <w:start w:val="1"/>
      <w:numFmt w:val="decimal"/>
      <w:lvlText w:val="%7."/>
      <w:lvlJc w:val="left"/>
      <w:pPr>
        <w:ind w:left="5040" w:hanging="360"/>
      </w:pPr>
    </w:lvl>
    <w:lvl w:ilvl="7" w:tplc="AAF871EC" w:tentative="1">
      <w:start w:val="1"/>
      <w:numFmt w:val="lowerLetter"/>
      <w:lvlText w:val="%8."/>
      <w:lvlJc w:val="left"/>
      <w:pPr>
        <w:ind w:left="5760" w:hanging="360"/>
      </w:pPr>
    </w:lvl>
    <w:lvl w:ilvl="8" w:tplc="EA8A74EC" w:tentative="1">
      <w:start w:val="1"/>
      <w:numFmt w:val="lowerRoman"/>
      <w:lvlText w:val="%9."/>
      <w:lvlJc w:val="right"/>
      <w:pPr>
        <w:ind w:left="6480" w:hanging="180"/>
      </w:pPr>
    </w:lvl>
  </w:abstractNum>
  <w:abstractNum w:abstractNumId="1" w15:restartNumberingAfterBreak="0">
    <w:nsid w:val="1BF71ABF"/>
    <w:multiLevelType w:val="hybridMultilevel"/>
    <w:tmpl w:val="1C5ECC9E"/>
    <w:lvl w:ilvl="0" w:tplc="DD48B7E6">
      <w:start w:val="1"/>
      <w:numFmt w:val="lowerRoman"/>
      <w:lvlText w:val="(%1)"/>
      <w:lvlJc w:val="left"/>
      <w:pPr>
        <w:ind w:left="1080" w:hanging="720"/>
      </w:pPr>
      <w:rPr>
        <w:rFonts w:hint="default"/>
      </w:rPr>
    </w:lvl>
    <w:lvl w:ilvl="1" w:tplc="830C0588" w:tentative="1">
      <w:start w:val="1"/>
      <w:numFmt w:val="lowerLetter"/>
      <w:lvlText w:val="%2."/>
      <w:lvlJc w:val="left"/>
      <w:pPr>
        <w:ind w:left="1440" w:hanging="360"/>
      </w:pPr>
    </w:lvl>
    <w:lvl w:ilvl="2" w:tplc="AEC43BA0" w:tentative="1">
      <w:start w:val="1"/>
      <w:numFmt w:val="lowerRoman"/>
      <w:lvlText w:val="%3."/>
      <w:lvlJc w:val="right"/>
      <w:pPr>
        <w:ind w:left="2160" w:hanging="180"/>
      </w:pPr>
    </w:lvl>
    <w:lvl w:ilvl="3" w:tplc="C28869A4" w:tentative="1">
      <w:start w:val="1"/>
      <w:numFmt w:val="decimal"/>
      <w:lvlText w:val="%4."/>
      <w:lvlJc w:val="left"/>
      <w:pPr>
        <w:ind w:left="2880" w:hanging="360"/>
      </w:pPr>
    </w:lvl>
    <w:lvl w:ilvl="4" w:tplc="13B0A950" w:tentative="1">
      <w:start w:val="1"/>
      <w:numFmt w:val="lowerLetter"/>
      <w:lvlText w:val="%5."/>
      <w:lvlJc w:val="left"/>
      <w:pPr>
        <w:ind w:left="3600" w:hanging="360"/>
      </w:pPr>
    </w:lvl>
    <w:lvl w:ilvl="5" w:tplc="E132D180" w:tentative="1">
      <w:start w:val="1"/>
      <w:numFmt w:val="lowerRoman"/>
      <w:lvlText w:val="%6."/>
      <w:lvlJc w:val="right"/>
      <w:pPr>
        <w:ind w:left="4320" w:hanging="180"/>
      </w:pPr>
    </w:lvl>
    <w:lvl w:ilvl="6" w:tplc="9BEA0010" w:tentative="1">
      <w:start w:val="1"/>
      <w:numFmt w:val="decimal"/>
      <w:lvlText w:val="%7."/>
      <w:lvlJc w:val="left"/>
      <w:pPr>
        <w:ind w:left="5040" w:hanging="360"/>
      </w:pPr>
    </w:lvl>
    <w:lvl w:ilvl="7" w:tplc="B3D6C200" w:tentative="1">
      <w:start w:val="1"/>
      <w:numFmt w:val="lowerLetter"/>
      <w:lvlText w:val="%8."/>
      <w:lvlJc w:val="left"/>
      <w:pPr>
        <w:ind w:left="5760" w:hanging="360"/>
      </w:pPr>
    </w:lvl>
    <w:lvl w:ilvl="8" w:tplc="251058CA" w:tentative="1">
      <w:start w:val="1"/>
      <w:numFmt w:val="lowerRoman"/>
      <w:lvlText w:val="%9."/>
      <w:lvlJc w:val="right"/>
      <w:pPr>
        <w:ind w:left="6480" w:hanging="180"/>
      </w:pPr>
    </w:lvl>
  </w:abstractNum>
  <w:abstractNum w:abstractNumId="2" w15:restartNumberingAfterBreak="0">
    <w:nsid w:val="26A06ECB"/>
    <w:multiLevelType w:val="hybridMultilevel"/>
    <w:tmpl w:val="A49ECEAC"/>
    <w:lvl w:ilvl="0" w:tplc="9C26DD48">
      <w:start w:val="1"/>
      <w:numFmt w:val="decimal"/>
      <w:lvlText w:val="%1."/>
      <w:lvlJc w:val="left"/>
      <w:pPr>
        <w:ind w:left="720" w:hanging="360"/>
      </w:pPr>
      <w:rPr>
        <w:rFonts w:hint="default"/>
      </w:rPr>
    </w:lvl>
    <w:lvl w:ilvl="1" w:tplc="B52869AA" w:tentative="1">
      <w:start w:val="1"/>
      <w:numFmt w:val="lowerLetter"/>
      <w:lvlText w:val="%2."/>
      <w:lvlJc w:val="left"/>
      <w:pPr>
        <w:ind w:left="1440" w:hanging="360"/>
      </w:pPr>
    </w:lvl>
    <w:lvl w:ilvl="2" w:tplc="372E35EE" w:tentative="1">
      <w:start w:val="1"/>
      <w:numFmt w:val="lowerRoman"/>
      <w:lvlText w:val="%3."/>
      <w:lvlJc w:val="right"/>
      <w:pPr>
        <w:ind w:left="2160" w:hanging="180"/>
      </w:pPr>
    </w:lvl>
    <w:lvl w:ilvl="3" w:tplc="3D820D88" w:tentative="1">
      <w:start w:val="1"/>
      <w:numFmt w:val="decimal"/>
      <w:lvlText w:val="%4."/>
      <w:lvlJc w:val="left"/>
      <w:pPr>
        <w:ind w:left="2880" w:hanging="360"/>
      </w:pPr>
    </w:lvl>
    <w:lvl w:ilvl="4" w:tplc="73167BDA" w:tentative="1">
      <w:start w:val="1"/>
      <w:numFmt w:val="lowerLetter"/>
      <w:lvlText w:val="%5."/>
      <w:lvlJc w:val="left"/>
      <w:pPr>
        <w:ind w:left="3600" w:hanging="360"/>
      </w:pPr>
    </w:lvl>
    <w:lvl w:ilvl="5" w:tplc="D0CA6170" w:tentative="1">
      <w:start w:val="1"/>
      <w:numFmt w:val="lowerRoman"/>
      <w:lvlText w:val="%6."/>
      <w:lvlJc w:val="right"/>
      <w:pPr>
        <w:ind w:left="4320" w:hanging="180"/>
      </w:pPr>
    </w:lvl>
    <w:lvl w:ilvl="6" w:tplc="85A804BC" w:tentative="1">
      <w:start w:val="1"/>
      <w:numFmt w:val="decimal"/>
      <w:lvlText w:val="%7."/>
      <w:lvlJc w:val="left"/>
      <w:pPr>
        <w:ind w:left="5040" w:hanging="360"/>
      </w:pPr>
    </w:lvl>
    <w:lvl w:ilvl="7" w:tplc="076AD6BC" w:tentative="1">
      <w:start w:val="1"/>
      <w:numFmt w:val="lowerLetter"/>
      <w:lvlText w:val="%8."/>
      <w:lvlJc w:val="left"/>
      <w:pPr>
        <w:ind w:left="5760" w:hanging="360"/>
      </w:pPr>
    </w:lvl>
    <w:lvl w:ilvl="8" w:tplc="8F1A7232" w:tentative="1">
      <w:start w:val="1"/>
      <w:numFmt w:val="lowerRoman"/>
      <w:lvlText w:val="%9."/>
      <w:lvlJc w:val="right"/>
      <w:pPr>
        <w:ind w:left="6480" w:hanging="180"/>
      </w:pPr>
    </w:lvl>
  </w:abstractNum>
  <w:abstractNum w:abstractNumId="3" w15:restartNumberingAfterBreak="0">
    <w:nsid w:val="28882614"/>
    <w:multiLevelType w:val="hybridMultilevel"/>
    <w:tmpl w:val="64C0B2C2"/>
    <w:lvl w:ilvl="0" w:tplc="63F2CEFE">
      <w:start w:val="1"/>
      <w:numFmt w:val="decimal"/>
      <w:lvlText w:val="%1."/>
      <w:lvlJc w:val="left"/>
      <w:pPr>
        <w:ind w:left="720" w:hanging="360"/>
      </w:pPr>
      <w:rPr>
        <w:rFonts w:hint="default"/>
      </w:rPr>
    </w:lvl>
    <w:lvl w:ilvl="1" w:tplc="7A16FAFE" w:tentative="1">
      <w:start w:val="1"/>
      <w:numFmt w:val="lowerLetter"/>
      <w:lvlText w:val="%2."/>
      <w:lvlJc w:val="left"/>
      <w:pPr>
        <w:ind w:left="1440" w:hanging="360"/>
      </w:pPr>
    </w:lvl>
    <w:lvl w:ilvl="2" w:tplc="68D89BA0" w:tentative="1">
      <w:start w:val="1"/>
      <w:numFmt w:val="lowerRoman"/>
      <w:lvlText w:val="%3."/>
      <w:lvlJc w:val="right"/>
      <w:pPr>
        <w:ind w:left="2160" w:hanging="180"/>
      </w:pPr>
    </w:lvl>
    <w:lvl w:ilvl="3" w:tplc="BDF27E96" w:tentative="1">
      <w:start w:val="1"/>
      <w:numFmt w:val="decimal"/>
      <w:lvlText w:val="%4."/>
      <w:lvlJc w:val="left"/>
      <w:pPr>
        <w:ind w:left="2880" w:hanging="360"/>
      </w:pPr>
    </w:lvl>
    <w:lvl w:ilvl="4" w:tplc="E10878A8" w:tentative="1">
      <w:start w:val="1"/>
      <w:numFmt w:val="lowerLetter"/>
      <w:lvlText w:val="%5."/>
      <w:lvlJc w:val="left"/>
      <w:pPr>
        <w:ind w:left="3600" w:hanging="360"/>
      </w:pPr>
    </w:lvl>
    <w:lvl w:ilvl="5" w:tplc="2E68DA80" w:tentative="1">
      <w:start w:val="1"/>
      <w:numFmt w:val="lowerRoman"/>
      <w:lvlText w:val="%6."/>
      <w:lvlJc w:val="right"/>
      <w:pPr>
        <w:ind w:left="4320" w:hanging="180"/>
      </w:pPr>
    </w:lvl>
    <w:lvl w:ilvl="6" w:tplc="02EEB456" w:tentative="1">
      <w:start w:val="1"/>
      <w:numFmt w:val="decimal"/>
      <w:lvlText w:val="%7."/>
      <w:lvlJc w:val="left"/>
      <w:pPr>
        <w:ind w:left="5040" w:hanging="360"/>
      </w:pPr>
    </w:lvl>
    <w:lvl w:ilvl="7" w:tplc="FA8EC1CE" w:tentative="1">
      <w:start w:val="1"/>
      <w:numFmt w:val="lowerLetter"/>
      <w:lvlText w:val="%8."/>
      <w:lvlJc w:val="left"/>
      <w:pPr>
        <w:ind w:left="5760" w:hanging="360"/>
      </w:pPr>
    </w:lvl>
    <w:lvl w:ilvl="8" w:tplc="79F05C2C" w:tentative="1">
      <w:start w:val="1"/>
      <w:numFmt w:val="lowerRoman"/>
      <w:lvlText w:val="%9."/>
      <w:lvlJc w:val="right"/>
      <w:pPr>
        <w:ind w:left="6480" w:hanging="180"/>
      </w:pPr>
    </w:lvl>
  </w:abstractNum>
  <w:abstractNum w:abstractNumId="4" w15:restartNumberingAfterBreak="0">
    <w:nsid w:val="3B3229E1"/>
    <w:multiLevelType w:val="hybridMultilevel"/>
    <w:tmpl w:val="700007B4"/>
    <w:lvl w:ilvl="0" w:tplc="89B444DA">
      <w:start w:val="1"/>
      <w:numFmt w:val="lowerLetter"/>
      <w:lvlText w:val="%1)"/>
      <w:lvlJc w:val="left"/>
      <w:pPr>
        <w:ind w:left="720" w:hanging="360"/>
      </w:pPr>
      <w:rPr>
        <w:rFonts w:hint="default"/>
      </w:rPr>
    </w:lvl>
    <w:lvl w:ilvl="1" w:tplc="B6CE8ADE" w:tentative="1">
      <w:start w:val="1"/>
      <w:numFmt w:val="lowerLetter"/>
      <w:lvlText w:val="%2."/>
      <w:lvlJc w:val="left"/>
      <w:pPr>
        <w:ind w:left="1440" w:hanging="360"/>
      </w:pPr>
    </w:lvl>
    <w:lvl w:ilvl="2" w:tplc="DD40997E" w:tentative="1">
      <w:start w:val="1"/>
      <w:numFmt w:val="lowerRoman"/>
      <w:lvlText w:val="%3."/>
      <w:lvlJc w:val="right"/>
      <w:pPr>
        <w:ind w:left="2160" w:hanging="180"/>
      </w:pPr>
    </w:lvl>
    <w:lvl w:ilvl="3" w:tplc="2744C5C0" w:tentative="1">
      <w:start w:val="1"/>
      <w:numFmt w:val="decimal"/>
      <w:lvlText w:val="%4."/>
      <w:lvlJc w:val="left"/>
      <w:pPr>
        <w:ind w:left="2880" w:hanging="360"/>
      </w:pPr>
    </w:lvl>
    <w:lvl w:ilvl="4" w:tplc="000E4F74" w:tentative="1">
      <w:start w:val="1"/>
      <w:numFmt w:val="lowerLetter"/>
      <w:lvlText w:val="%5."/>
      <w:lvlJc w:val="left"/>
      <w:pPr>
        <w:ind w:left="3600" w:hanging="360"/>
      </w:pPr>
    </w:lvl>
    <w:lvl w:ilvl="5" w:tplc="648CE3AE" w:tentative="1">
      <w:start w:val="1"/>
      <w:numFmt w:val="lowerRoman"/>
      <w:lvlText w:val="%6."/>
      <w:lvlJc w:val="right"/>
      <w:pPr>
        <w:ind w:left="4320" w:hanging="180"/>
      </w:pPr>
    </w:lvl>
    <w:lvl w:ilvl="6" w:tplc="0FD4A642" w:tentative="1">
      <w:start w:val="1"/>
      <w:numFmt w:val="decimal"/>
      <w:lvlText w:val="%7."/>
      <w:lvlJc w:val="left"/>
      <w:pPr>
        <w:ind w:left="5040" w:hanging="360"/>
      </w:pPr>
    </w:lvl>
    <w:lvl w:ilvl="7" w:tplc="C1D21F24" w:tentative="1">
      <w:start w:val="1"/>
      <w:numFmt w:val="lowerLetter"/>
      <w:lvlText w:val="%8."/>
      <w:lvlJc w:val="left"/>
      <w:pPr>
        <w:ind w:left="5760" w:hanging="360"/>
      </w:pPr>
    </w:lvl>
    <w:lvl w:ilvl="8" w:tplc="F8B02888" w:tentative="1">
      <w:start w:val="1"/>
      <w:numFmt w:val="lowerRoman"/>
      <w:lvlText w:val="%9."/>
      <w:lvlJc w:val="right"/>
      <w:pPr>
        <w:ind w:left="6480" w:hanging="180"/>
      </w:pPr>
    </w:lvl>
  </w:abstractNum>
  <w:abstractNum w:abstractNumId="5" w15:restartNumberingAfterBreak="0">
    <w:nsid w:val="47A83A7E"/>
    <w:multiLevelType w:val="hybridMultilevel"/>
    <w:tmpl w:val="888C0484"/>
    <w:lvl w:ilvl="0" w:tplc="40823D4A">
      <w:start w:val="1"/>
      <w:numFmt w:val="lowerLetter"/>
      <w:lvlText w:val="%1)"/>
      <w:lvlJc w:val="left"/>
      <w:pPr>
        <w:ind w:left="720" w:hanging="360"/>
      </w:pPr>
      <w:rPr>
        <w:rFonts w:hint="default"/>
      </w:rPr>
    </w:lvl>
    <w:lvl w:ilvl="1" w:tplc="B35693D0" w:tentative="1">
      <w:start w:val="1"/>
      <w:numFmt w:val="lowerLetter"/>
      <w:lvlText w:val="%2."/>
      <w:lvlJc w:val="left"/>
      <w:pPr>
        <w:ind w:left="1440" w:hanging="360"/>
      </w:pPr>
    </w:lvl>
    <w:lvl w:ilvl="2" w:tplc="173A6946" w:tentative="1">
      <w:start w:val="1"/>
      <w:numFmt w:val="lowerRoman"/>
      <w:lvlText w:val="%3."/>
      <w:lvlJc w:val="right"/>
      <w:pPr>
        <w:ind w:left="2160" w:hanging="180"/>
      </w:pPr>
    </w:lvl>
    <w:lvl w:ilvl="3" w:tplc="2EC819C6" w:tentative="1">
      <w:start w:val="1"/>
      <w:numFmt w:val="decimal"/>
      <w:lvlText w:val="%4."/>
      <w:lvlJc w:val="left"/>
      <w:pPr>
        <w:ind w:left="2880" w:hanging="360"/>
      </w:pPr>
    </w:lvl>
    <w:lvl w:ilvl="4" w:tplc="04FEBFB4" w:tentative="1">
      <w:start w:val="1"/>
      <w:numFmt w:val="lowerLetter"/>
      <w:lvlText w:val="%5."/>
      <w:lvlJc w:val="left"/>
      <w:pPr>
        <w:ind w:left="3600" w:hanging="360"/>
      </w:pPr>
    </w:lvl>
    <w:lvl w:ilvl="5" w:tplc="1040D930" w:tentative="1">
      <w:start w:val="1"/>
      <w:numFmt w:val="lowerRoman"/>
      <w:lvlText w:val="%6."/>
      <w:lvlJc w:val="right"/>
      <w:pPr>
        <w:ind w:left="4320" w:hanging="180"/>
      </w:pPr>
    </w:lvl>
    <w:lvl w:ilvl="6" w:tplc="9D32336E" w:tentative="1">
      <w:start w:val="1"/>
      <w:numFmt w:val="decimal"/>
      <w:lvlText w:val="%7."/>
      <w:lvlJc w:val="left"/>
      <w:pPr>
        <w:ind w:left="5040" w:hanging="360"/>
      </w:pPr>
    </w:lvl>
    <w:lvl w:ilvl="7" w:tplc="8ADA5734" w:tentative="1">
      <w:start w:val="1"/>
      <w:numFmt w:val="lowerLetter"/>
      <w:lvlText w:val="%8."/>
      <w:lvlJc w:val="left"/>
      <w:pPr>
        <w:ind w:left="5760" w:hanging="360"/>
      </w:pPr>
    </w:lvl>
    <w:lvl w:ilvl="8" w:tplc="E170375E" w:tentative="1">
      <w:start w:val="1"/>
      <w:numFmt w:val="lowerRoman"/>
      <w:lvlText w:val="%9."/>
      <w:lvlJc w:val="right"/>
      <w:pPr>
        <w:ind w:left="6480" w:hanging="180"/>
      </w:pPr>
    </w:lvl>
  </w:abstractNum>
  <w:abstractNum w:abstractNumId="6" w15:restartNumberingAfterBreak="0">
    <w:nsid w:val="4AFC6E42"/>
    <w:multiLevelType w:val="hybridMultilevel"/>
    <w:tmpl w:val="DEC495C6"/>
    <w:lvl w:ilvl="0" w:tplc="8758B460">
      <w:start w:val="1"/>
      <w:numFmt w:val="decimal"/>
      <w:lvlText w:val="%1."/>
      <w:lvlJc w:val="left"/>
      <w:pPr>
        <w:ind w:left="720" w:hanging="360"/>
      </w:pPr>
      <w:rPr>
        <w:rFonts w:hint="default"/>
      </w:rPr>
    </w:lvl>
    <w:lvl w:ilvl="1" w:tplc="4C3C1D04" w:tentative="1">
      <w:start w:val="1"/>
      <w:numFmt w:val="lowerLetter"/>
      <w:lvlText w:val="%2."/>
      <w:lvlJc w:val="left"/>
      <w:pPr>
        <w:ind w:left="1440" w:hanging="360"/>
      </w:pPr>
    </w:lvl>
    <w:lvl w:ilvl="2" w:tplc="77AA36AC" w:tentative="1">
      <w:start w:val="1"/>
      <w:numFmt w:val="lowerRoman"/>
      <w:lvlText w:val="%3."/>
      <w:lvlJc w:val="right"/>
      <w:pPr>
        <w:ind w:left="2160" w:hanging="180"/>
      </w:pPr>
    </w:lvl>
    <w:lvl w:ilvl="3" w:tplc="C07CCA90" w:tentative="1">
      <w:start w:val="1"/>
      <w:numFmt w:val="decimal"/>
      <w:lvlText w:val="%4."/>
      <w:lvlJc w:val="left"/>
      <w:pPr>
        <w:ind w:left="2880" w:hanging="360"/>
      </w:pPr>
    </w:lvl>
    <w:lvl w:ilvl="4" w:tplc="A9B035C8" w:tentative="1">
      <w:start w:val="1"/>
      <w:numFmt w:val="lowerLetter"/>
      <w:lvlText w:val="%5."/>
      <w:lvlJc w:val="left"/>
      <w:pPr>
        <w:ind w:left="3600" w:hanging="360"/>
      </w:pPr>
    </w:lvl>
    <w:lvl w:ilvl="5" w:tplc="B922C300" w:tentative="1">
      <w:start w:val="1"/>
      <w:numFmt w:val="lowerRoman"/>
      <w:lvlText w:val="%6."/>
      <w:lvlJc w:val="right"/>
      <w:pPr>
        <w:ind w:left="4320" w:hanging="180"/>
      </w:pPr>
    </w:lvl>
    <w:lvl w:ilvl="6" w:tplc="775EEEEA" w:tentative="1">
      <w:start w:val="1"/>
      <w:numFmt w:val="decimal"/>
      <w:lvlText w:val="%7."/>
      <w:lvlJc w:val="left"/>
      <w:pPr>
        <w:ind w:left="5040" w:hanging="360"/>
      </w:pPr>
    </w:lvl>
    <w:lvl w:ilvl="7" w:tplc="46A0BDDE" w:tentative="1">
      <w:start w:val="1"/>
      <w:numFmt w:val="lowerLetter"/>
      <w:lvlText w:val="%8."/>
      <w:lvlJc w:val="left"/>
      <w:pPr>
        <w:ind w:left="5760" w:hanging="360"/>
      </w:pPr>
    </w:lvl>
    <w:lvl w:ilvl="8" w:tplc="7E68E1D8" w:tentative="1">
      <w:start w:val="1"/>
      <w:numFmt w:val="lowerRoman"/>
      <w:lvlText w:val="%9."/>
      <w:lvlJc w:val="right"/>
      <w:pPr>
        <w:ind w:left="6480" w:hanging="180"/>
      </w:pPr>
    </w:lvl>
  </w:abstractNum>
  <w:abstractNum w:abstractNumId="7" w15:restartNumberingAfterBreak="0">
    <w:nsid w:val="4E7404EA"/>
    <w:multiLevelType w:val="hybridMultilevel"/>
    <w:tmpl w:val="9F644C94"/>
    <w:lvl w:ilvl="0" w:tplc="D700C7F2">
      <w:start w:val="1"/>
      <w:numFmt w:val="decimal"/>
      <w:lvlText w:val="%1."/>
      <w:lvlJc w:val="left"/>
      <w:pPr>
        <w:ind w:left="720" w:hanging="360"/>
      </w:pPr>
      <w:rPr>
        <w:rFonts w:hint="default"/>
      </w:rPr>
    </w:lvl>
    <w:lvl w:ilvl="1" w:tplc="01B25F04" w:tentative="1">
      <w:start w:val="1"/>
      <w:numFmt w:val="lowerLetter"/>
      <w:lvlText w:val="%2."/>
      <w:lvlJc w:val="left"/>
      <w:pPr>
        <w:ind w:left="1440" w:hanging="360"/>
      </w:pPr>
    </w:lvl>
    <w:lvl w:ilvl="2" w:tplc="80E8B124" w:tentative="1">
      <w:start w:val="1"/>
      <w:numFmt w:val="lowerRoman"/>
      <w:lvlText w:val="%3."/>
      <w:lvlJc w:val="right"/>
      <w:pPr>
        <w:ind w:left="2160" w:hanging="180"/>
      </w:pPr>
    </w:lvl>
    <w:lvl w:ilvl="3" w:tplc="4F6A168A" w:tentative="1">
      <w:start w:val="1"/>
      <w:numFmt w:val="decimal"/>
      <w:lvlText w:val="%4."/>
      <w:lvlJc w:val="left"/>
      <w:pPr>
        <w:ind w:left="2880" w:hanging="360"/>
      </w:pPr>
    </w:lvl>
    <w:lvl w:ilvl="4" w:tplc="F56AAC26" w:tentative="1">
      <w:start w:val="1"/>
      <w:numFmt w:val="lowerLetter"/>
      <w:lvlText w:val="%5."/>
      <w:lvlJc w:val="left"/>
      <w:pPr>
        <w:ind w:left="3600" w:hanging="360"/>
      </w:pPr>
    </w:lvl>
    <w:lvl w:ilvl="5" w:tplc="CD387354" w:tentative="1">
      <w:start w:val="1"/>
      <w:numFmt w:val="lowerRoman"/>
      <w:lvlText w:val="%6."/>
      <w:lvlJc w:val="right"/>
      <w:pPr>
        <w:ind w:left="4320" w:hanging="180"/>
      </w:pPr>
    </w:lvl>
    <w:lvl w:ilvl="6" w:tplc="E3525AF4" w:tentative="1">
      <w:start w:val="1"/>
      <w:numFmt w:val="decimal"/>
      <w:lvlText w:val="%7."/>
      <w:lvlJc w:val="left"/>
      <w:pPr>
        <w:ind w:left="5040" w:hanging="360"/>
      </w:pPr>
    </w:lvl>
    <w:lvl w:ilvl="7" w:tplc="9FAE8448" w:tentative="1">
      <w:start w:val="1"/>
      <w:numFmt w:val="lowerLetter"/>
      <w:lvlText w:val="%8."/>
      <w:lvlJc w:val="left"/>
      <w:pPr>
        <w:ind w:left="5760" w:hanging="360"/>
      </w:pPr>
    </w:lvl>
    <w:lvl w:ilvl="8" w:tplc="451222C0" w:tentative="1">
      <w:start w:val="1"/>
      <w:numFmt w:val="lowerRoman"/>
      <w:lvlText w:val="%9."/>
      <w:lvlJc w:val="right"/>
      <w:pPr>
        <w:ind w:left="6480" w:hanging="180"/>
      </w:pPr>
    </w:lvl>
  </w:abstractNum>
  <w:abstractNum w:abstractNumId="8" w15:restartNumberingAfterBreak="0">
    <w:nsid w:val="4EEE4450"/>
    <w:multiLevelType w:val="hybridMultilevel"/>
    <w:tmpl w:val="45346D28"/>
    <w:lvl w:ilvl="0" w:tplc="6874A3E6">
      <w:start w:val="1"/>
      <w:numFmt w:val="decimal"/>
      <w:lvlText w:val="%1."/>
      <w:lvlJc w:val="left"/>
      <w:pPr>
        <w:ind w:left="720" w:hanging="360"/>
      </w:pPr>
      <w:rPr>
        <w:rFonts w:hint="default"/>
        <w:b/>
      </w:rPr>
    </w:lvl>
    <w:lvl w:ilvl="1" w:tplc="576C2982" w:tentative="1">
      <w:start w:val="1"/>
      <w:numFmt w:val="lowerLetter"/>
      <w:lvlText w:val="%2."/>
      <w:lvlJc w:val="left"/>
      <w:pPr>
        <w:ind w:left="1440" w:hanging="360"/>
      </w:pPr>
    </w:lvl>
    <w:lvl w:ilvl="2" w:tplc="C1B49A7E" w:tentative="1">
      <w:start w:val="1"/>
      <w:numFmt w:val="lowerRoman"/>
      <w:lvlText w:val="%3."/>
      <w:lvlJc w:val="right"/>
      <w:pPr>
        <w:ind w:left="2160" w:hanging="180"/>
      </w:pPr>
    </w:lvl>
    <w:lvl w:ilvl="3" w:tplc="3A60C2B8" w:tentative="1">
      <w:start w:val="1"/>
      <w:numFmt w:val="decimal"/>
      <w:lvlText w:val="%4."/>
      <w:lvlJc w:val="left"/>
      <w:pPr>
        <w:ind w:left="2880" w:hanging="360"/>
      </w:pPr>
    </w:lvl>
    <w:lvl w:ilvl="4" w:tplc="AA7E1BC0" w:tentative="1">
      <w:start w:val="1"/>
      <w:numFmt w:val="lowerLetter"/>
      <w:lvlText w:val="%5."/>
      <w:lvlJc w:val="left"/>
      <w:pPr>
        <w:ind w:left="3600" w:hanging="360"/>
      </w:pPr>
    </w:lvl>
    <w:lvl w:ilvl="5" w:tplc="07628676" w:tentative="1">
      <w:start w:val="1"/>
      <w:numFmt w:val="lowerRoman"/>
      <w:lvlText w:val="%6."/>
      <w:lvlJc w:val="right"/>
      <w:pPr>
        <w:ind w:left="4320" w:hanging="180"/>
      </w:pPr>
    </w:lvl>
    <w:lvl w:ilvl="6" w:tplc="D51077F6" w:tentative="1">
      <w:start w:val="1"/>
      <w:numFmt w:val="decimal"/>
      <w:lvlText w:val="%7."/>
      <w:lvlJc w:val="left"/>
      <w:pPr>
        <w:ind w:left="5040" w:hanging="360"/>
      </w:pPr>
    </w:lvl>
    <w:lvl w:ilvl="7" w:tplc="BBBEDF98" w:tentative="1">
      <w:start w:val="1"/>
      <w:numFmt w:val="lowerLetter"/>
      <w:lvlText w:val="%8."/>
      <w:lvlJc w:val="left"/>
      <w:pPr>
        <w:ind w:left="5760" w:hanging="360"/>
      </w:pPr>
    </w:lvl>
    <w:lvl w:ilvl="8" w:tplc="44DE8386" w:tentative="1">
      <w:start w:val="1"/>
      <w:numFmt w:val="lowerRoman"/>
      <w:lvlText w:val="%9."/>
      <w:lvlJc w:val="right"/>
      <w:pPr>
        <w:ind w:left="6480" w:hanging="180"/>
      </w:pPr>
    </w:lvl>
  </w:abstractNum>
  <w:abstractNum w:abstractNumId="9" w15:restartNumberingAfterBreak="0">
    <w:nsid w:val="51EF0CA9"/>
    <w:multiLevelType w:val="hybridMultilevel"/>
    <w:tmpl w:val="E034B5DE"/>
    <w:lvl w:ilvl="0" w:tplc="20EEC6EA">
      <w:start w:val="1"/>
      <w:numFmt w:val="lowerLetter"/>
      <w:lvlText w:val="%1)"/>
      <w:lvlJc w:val="left"/>
      <w:pPr>
        <w:ind w:left="720" w:hanging="360"/>
      </w:pPr>
      <w:rPr>
        <w:rFonts w:hint="default"/>
      </w:rPr>
    </w:lvl>
    <w:lvl w:ilvl="1" w:tplc="7CD8D34C" w:tentative="1">
      <w:start w:val="1"/>
      <w:numFmt w:val="lowerLetter"/>
      <w:lvlText w:val="%2."/>
      <w:lvlJc w:val="left"/>
      <w:pPr>
        <w:ind w:left="1440" w:hanging="360"/>
      </w:pPr>
    </w:lvl>
    <w:lvl w:ilvl="2" w:tplc="A1305BD2" w:tentative="1">
      <w:start w:val="1"/>
      <w:numFmt w:val="lowerRoman"/>
      <w:lvlText w:val="%3."/>
      <w:lvlJc w:val="right"/>
      <w:pPr>
        <w:ind w:left="2160" w:hanging="180"/>
      </w:pPr>
    </w:lvl>
    <w:lvl w:ilvl="3" w:tplc="1C649660" w:tentative="1">
      <w:start w:val="1"/>
      <w:numFmt w:val="decimal"/>
      <w:lvlText w:val="%4."/>
      <w:lvlJc w:val="left"/>
      <w:pPr>
        <w:ind w:left="2880" w:hanging="360"/>
      </w:pPr>
    </w:lvl>
    <w:lvl w:ilvl="4" w:tplc="4704F50C" w:tentative="1">
      <w:start w:val="1"/>
      <w:numFmt w:val="lowerLetter"/>
      <w:lvlText w:val="%5."/>
      <w:lvlJc w:val="left"/>
      <w:pPr>
        <w:ind w:left="3600" w:hanging="360"/>
      </w:pPr>
    </w:lvl>
    <w:lvl w:ilvl="5" w:tplc="7AE64A3E" w:tentative="1">
      <w:start w:val="1"/>
      <w:numFmt w:val="lowerRoman"/>
      <w:lvlText w:val="%6."/>
      <w:lvlJc w:val="right"/>
      <w:pPr>
        <w:ind w:left="4320" w:hanging="180"/>
      </w:pPr>
    </w:lvl>
    <w:lvl w:ilvl="6" w:tplc="9F80810E" w:tentative="1">
      <w:start w:val="1"/>
      <w:numFmt w:val="decimal"/>
      <w:lvlText w:val="%7."/>
      <w:lvlJc w:val="left"/>
      <w:pPr>
        <w:ind w:left="5040" w:hanging="360"/>
      </w:pPr>
    </w:lvl>
    <w:lvl w:ilvl="7" w:tplc="8D9C44C0" w:tentative="1">
      <w:start w:val="1"/>
      <w:numFmt w:val="lowerLetter"/>
      <w:lvlText w:val="%8."/>
      <w:lvlJc w:val="left"/>
      <w:pPr>
        <w:ind w:left="5760" w:hanging="360"/>
      </w:pPr>
    </w:lvl>
    <w:lvl w:ilvl="8" w:tplc="0B82E7CC" w:tentative="1">
      <w:start w:val="1"/>
      <w:numFmt w:val="lowerRoman"/>
      <w:lvlText w:val="%9."/>
      <w:lvlJc w:val="right"/>
      <w:pPr>
        <w:ind w:left="6480" w:hanging="180"/>
      </w:pPr>
    </w:lvl>
  </w:abstractNum>
  <w:abstractNum w:abstractNumId="10" w15:restartNumberingAfterBreak="0">
    <w:nsid w:val="5E621706"/>
    <w:multiLevelType w:val="hybridMultilevel"/>
    <w:tmpl w:val="1CBCA0A6"/>
    <w:lvl w:ilvl="0" w:tplc="0898021E">
      <w:start w:val="1"/>
      <w:numFmt w:val="decimal"/>
      <w:lvlText w:val="%1."/>
      <w:lvlJc w:val="left"/>
      <w:pPr>
        <w:ind w:left="720" w:hanging="360"/>
      </w:pPr>
      <w:rPr>
        <w:rFonts w:hint="default"/>
      </w:rPr>
    </w:lvl>
    <w:lvl w:ilvl="1" w:tplc="908A74A4" w:tentative="1">
      <w:start w:val="1"/>
      <w:numFmt w:val="lowerLetter"/>
      <w:lvlText w:val="%2."/>
      <w:lvlJc w:val="left"/>
      <w:pPr>
        <w:ind w:left="1440" w:hanging="360"/>
      </w:pPr>
    </w:lvl>
    <w:lvl w:ilvl="2" w:tplc="4162A2DE" w:tentative="1">
      <w:start w:val="1"/>
      <w:numFmt w:val="lowerRoman"/>
      <w:lvlText w:val="%3."/>
      <w:lvlJc w:val="right"/>
      <w:pPr>
        <w:ind w:left="2160" w:hanging="180"/>
      </w:pPr>
    </w:lvl>
    <w:lvl w:ilvl="3" w:tplc="94120426" w:tentative="1">
      <w:start w:val="1"/>
      <w:numFmt w:val="decimal"/>
      <w:lvlText w:val="%4."/>
      <w:lvlJc w:val="left"/>
      <w:pPr>
        <w:ind w:left="2880" w:hanging="360"/>
      </w:pPr>
    </w:lvl>
    <w:lvl w:ilvl="4" w:tplc="7E9A3CD4" w:tentative="1">
      <w:start w:val="1"/>
      <w:numFmt w:val="lowerLetter"/>
      <w:lvlText w:val="%5."/>
      <w:lvlJc w:val="left"/>
      <w:pPr>
        <w:ind w:left="3600" w:hanging="360"/>
      </w:pPr>
    </w:lvl>
    <w:lvl w:ilvl="5" w:tplc="23F6F744" w:tentative="1">
      <w:start w:val="1"/>
      <w:numFmt w:val="lowerRoman"/>
      <w:lvlText w:val="%6."/>
      <w:lvlJc w:val="right"/>
      <w:pPr>
        <w:ind w:left="4320" w:hanging="180"/>
      </w:pPr>
    </w:lvl>
    <w:lvl w:ilvl="6" w:tplc="6EA66E5E" w:tentative="1">
      <w:start w:val="1"/>
      <w:numFmt w:val="decimal"/>
      <w:lvlText w:val="%7."/>
      <w:lvlJc w:val="left"/>
      <w:pPr>
        <w:ind w:left="5040" w:hanging="360"/>
      </w:pPr>
    </w:lvl>
    <w:lvl w:ilvl="7" w:tplc="AD3422FE" w:tentative="1">
      <w:start w:val="1"/>
      <w:numFmt w:val="lowerLetter"/>
      <w:lvlText w:val="%8."/>
      <w:lvlJc w:val="left"/>
      <w:pPr>
        <w:ind w:left="5760" w:hanging="360"/>
      </w:pPr>
    </w:lvl>
    <w:lvl w:ilvl="8" w:tplc="D7963892" w:tentative="1">
      <w:start w:val="1"/>
      <w:numFmt w:val="lowerRoman"/>
      <w:lvlText w:val="%9."/>
      <w:lvlJc w:val="right"/>
      <w:pPr>
        <w:ind w:left="6480" w:hanging="180"/>
      </w:pPr>
    </w:lvl>
  </w:abstractNum>
  <w:abstractNum w:abstractNumId="11" w15:restartNumberingAfterBreak="0">
    <w:nsid w:val="6EEA610C"/>
    <w:multiLevelType w:val="hybridMultilevel"/>
    <w:tmpl w:val="8B1EA652"/>
    <w:lvl w:ilvl="0" w:tplc="B6489950">
      <w:start w:val="1"/>
      <w:numFmt w:val="decimal"/>
      <w:lvlText w:val="%1."/>
      <w:lvlJc w:val="left"/>
      <w:pPr>
        <w:ind w:left="720" w:hanging="360"/>
      </w:pPr>
      <w:rPr>
        <w:rFonts w:ascii="Times New Roman" w:eastAsia="Times New Roman" w:hAnsi="Times New Roman" w:cs="Times New Roman"/>
      </w:rPr>
    </w:lvl>
    <w:lvl w:ilvl="1" w:tplc="0F9C2E7A" w:tentative="1">
      <w:start w:val="1"/>
      <w:numFmt w:val="lowerLetter"/>
      <w:lvlText w:val="%2."/>
      <w:lvlJc w:val="left"/>
      <w:pPr>
        <w:ind w:left="1440" w:hanging="360"/>
      </w:pPr>
    </w:lvl>
    <w:lvl w:ilvl="2" w:tplc="4C34D4C0" w:tentative="1">
      <w:start w:val="1"/>
      <w:numFmt w:val="lowerRoman"/>
      <w:lvlText w:val="%3."/>
      <w:lvlJc w:val="right"/>
      <w:pPr>
        <w:ind w:left="2160" w:hanging="180"/>
      </w:pPr>
    </w:lvl>
    <w:lvl w:ilvl="3" w:tplc="471A1CBE" w:tentative="1">
      <w:start w:val="1"/>
      <w:numFmt w:val="decimal"/>
      <w:lvlText w:val="%4."/>
      <w:lvlJc w:val="left"/>
      <w:pPr>
        <w:ind w:left="2880" w:hanging="360"/>
      </w:pPr>
    </w:lvl>
    <w:lvl w:ilvl="4" w:tplc="0694A768" w:tentative="1">
      <w:start w:val="1"/>
      <w:numFmt w:val="lowerLetter"/>
      <w:lvlText w:val="%5."/>
      <w:lvlJc w:val="left"/>
      <w:pPr>
        <w:ind w:left="3600" w:hanging="360"/>
      </w:pPr>
    </w:lvl>
    <w:lvl w:ilvl="5" w:tplc="CE82098E" w:tentative="1">
      <w:start w:val="1"/>
      <w:numFmt w:val="lowerRoman"/>
      <w:lvlText w:val="%6."/>
      <w:lvlJc w:val="right"/>
      <w:pPr>
        <w:ind w:left="4320" w:hanging="180"/>
      </w:pPr>
    </w:lvl>
    <w:lvl w:ilvl="6" w:tplc="FCF620D0" w:tentative="1">
      <w:start w:val="1"/>
      <w:numFmt w:val="decimal"/>
      <w:lvlText w:val="%7."/>
      <w:lvlJc w:val="left"/>
      <w:pPr>
        <w:ind w:left="5040" w:hanging="360"/>
      </w:pPr>
    </w:lvl>
    <w:lvl w:ilvl="7" w:tplc="0B92413E" w:tentative="1">
      <w:start w:val="1"/>
      <w:numFmt w:val="lowerLetter"/>
      <w:lvlText w:val="%8."/>
      <w:lvlJc w:val="left"/>
      <w:pPr>
        <w:ind w:left="5760" w:hanging="360"/>
      </w:pPr>
    </w:lvl>
    <w:lvl w:ilvl="8" w:tplc="3708920C" w:tentative="1">
      <w:start w:val="1"/>
      <w:numFmt w:val="lowerRoman"/>
      <w:lvlText w:val="%9."/>
      <w:lvlJc w:val="right"/>
      <w:pPr>
        <w:ind w:left="6480" w:hanging="180"/>
      </w:pPr>
    </w:lvl>
  </w:abstractNum>
  <w:num w:numId="1">
    <w:abstractNumId w:val="4"/>
  </w:num>
  <w:num w:numId="2">
    <w:abstractNumId w:val="8"/>
  </w:num>
  <w:num w:numId="3">
    <w:abstractNumId w:val="5"/>
  </w:num>
  <w:num w:numId="4">
    <w:abstractNumId w:val="1"/>
  </w:num>
  <w:num w:numId="5">
    <w:abstractNumId w:val="0"/>
  </w:num>
  <w:num w:numId="6">
    <w:abstractNumId w:val="9"/>
  </w:num>
  <w:num w:numId="7">
    <w:abstractNumId w:val="7"/>
  </w:num>
  <w:num w:numId="8">
    <w:abstractNumId w:val="2"/>
  </w:num>
  <w:num w:numId="9">
    <w:abstractNumId w:val="3"/>
  </w:num>
  <w:num w:numId="10">
    <w:abstractNumId w:val="6"/>
  </w:num>
  <w:num w:numId="11">
    <w:abstractNumId w:val="1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D39"/>
    <w:rsid w:val="000003C4"/>
    <w:rsid w:val="00002599"/>
    <w:rsid w:val="00004719"/>
    <w:rsid w:val="0000622C"/>
    <w:rsid w:val="00006F73"/>
    <w:rsid w:val="00007382"/>
    <w:rsid w:val="00007D9F"/>
    <w:rsid w:val="00010734"/>
    <w:rsid w:val="000124A9"/>
    <w:rsid w:val="000125A5"/>
    <w:rsid w:val="0001592E"/>
    <w:rsid w:val="000208A7"/>
    <w:rsid w:val="00021D58"/>
    <w:rsid w:val="0002390F"/>
    <w:rsid w:val="000247A0"/>
    <w:rsid w:val="000256E3"/>
    <w:rsid w:val="000263C8"/>
    <w:rsid w:val="00027603"/>
    <w:rsid w:val="00027F82"/>
    <w:rsid w:val="00030E78"/>
    <w:rsid w:val="00030F3E"/>
    <w:rsid w:val="00033553"/>
    <w:rsid w:val="000353AA"/>
    <w:rsid w:val="00035842"/>
    <w:rsid w:val="00035E90"/>
    <w:rsid w:val="000367E0"/>
    <w:rsid w:val="0003796C"/>
    <w:rsid w:val="000402E5"/>
    <w:rsid w:val="00041B74"/>
    <w:rsid w:val="000427E1"/>
    <w:rsid w:val="00043B35"/>
    <w:rsid w:val="00044695"/>
    <w:rsid w:val="00044C84"/>
    <w:rsid w:val="00045431"/>
    <w:rsid w:val="00045821"/>
    <w:rsid w:val="00045D80"/>
    <w:rsid w:val="00047504"/>
    <w:rsid w:val="00047C93"/>
    <w:rsid w:val="0005067B"/>
    <w:rsid w:val="00050923"/>
    <w:rsid w:val="00051061"/>
    <w:rsid w:val="000559DD"/>
    <w:rsid w:val="00056779"/>
    <w:rsid w:val="00062291"/>
    <w:rsid w:val="00065514"/>
    <w:rsid w:val="000662CB"/>
    <w:rsid w:val="000664BA"/>
    <w:rsid w:val="000667D2"/>
    <w:rsid w:val="00067048"/>
    <w:rsid w:val="00067E0E"/>
    <w:rsid w:val="0007082D"/>
    <w:rsid w:val="000708E4"/>
    <w:rsid w:val="000737FF"/>
    <w:rsid w:val="00074591"/>
    <w:rsid w:val="0007666D"/>
    <w:rsid w:val="00076993"/>
    <w:rsid w:val="00080351"/>
    <w:rsid w:val="000803E3"/>
    <w:rsid w:val="00081EEE"/>
    <w:rsid w:val="0008353B"/>
    <w:rsid w:val="00085AD8"/>
    <w:rsid w:val="00091A2B"/>
    <w:rsid w:val="00091EF6"/>
    <w:rsid w:val="000920F4"/>
    <w:rsid w:val="00094C89"/>
    <w:rsid w:val="00094D5E"/>
    <w:rsid w:val="00095570"/>
    <w:rsid w:val="00096E20"/>
    <w:rsid w:val="000A09FA"/>
    <w:rsid w:val="000A1B70"/>
    <w:rsid w:val="000A25CF"/>
    <w:rsid w:val="000A51E7"/>
    <w:rsid w:val="000B26CC"/>
    <w:rsid w:val="000B3FA3"/>
    <w:rsid w:val="000B405B"/>
    <w:rsid w:val="000B4EE8"/>
    <w:rsid w:val="000C2089"/>
    <w:rsid w:val="000C25CF"/>
    <w:rsid w:val="000C3EF3"/>
    <w:rsid w:val="000C45A4"/>
    <w:rsid w:val="000C55DC"/>
    <w:rsid w:val="000C5924"/>
    <w:rsid w:val="000C5E07"/>
    <w:rsid w:val="000C67BF"/>
    <w:rsid w:val="000C67D5"/>
    <w:rsid w:val="000C6802"/>
    <w:rsid w:val="000C706E"/>
    <w:rsid w:val="000C7A82"/>
    <w:rsid w:val="000D1260"/>
    <w:rsid w:val="000D1D28"/>
    <w:rsid w:val="000D22E8"/>
    <w:rsid w:val="000D2903"/>
    <w:rsid w:val="000D2BD7"/>
    <w:rsid w:val="000D4F4A"/>
    <w:rsid w:val="000D6047"/>
    <w:rsid w:val="000E1204"/>
    <w:rsid w:val="000E2162"/>
    <w:rsid w:val="000E3A34"/>
    <w:rsid w:val="000E4569"/>
    <w:rsid w:val="000E5EF9"/>
    <w:rsid w:val="000F2E1C"/>
    <w:rsid w:val="000F466D"/>
    <w:rsid w:val="000F5B09"/>
    <w:rsid w:val="000F66D8"/>
    <w:rsid w:val="000F7C24"/>
    <w:rsid w:val="00101C8D"/>
    <w:rsid w:val="001020FE"/>
    <w:rsid w:val="00105898"/>
    <w:rsid w:val="0011069B"/>
    <w:rsid w:val="0011117B"/>
    <w:rsid w:val="00113FA7"/>
    <w:rsid w:val="00121C1B"/>
    <w:rsid w:val="00123B02"/>
    <w:rsid w:val="001243A0"/>
    <w:rsid w:val="00124426"/>
    <w:rsid w:val="0012587A"/>
    <w:rsid w:val="00126635"/>
    <w:rsid w:val="0012767C"/>
    <w:rsid w:val="00127B6D"/>
    <w:rsid w:val="00130184"/>
    <w:rsid w:val="00132051"/>
    <w:rsid w:val="00133079"/>
    <w:rsid w:val="001378A4"/>
    <w:rsid w:val="001419AB"/>
    <w:rsid w:val="0014230F"/>
    <w:rsid w:val="00142362"/>
    <w:rsid w:val="00142CAF"/>
    <w:rsid w:val="00142F15"/>
    <w:rsid w:val="00143569"/>
    <w:rsid w:val="00143CB5"/>
    <w:rsid w:val="001469BE"/>
    <w:rsid w:val="0015060B"/>
    <w:rsid w:val="001511FD"/>
    <w:rsid w:val="001520DF"/>
    <w:rsid w:val="001524AA"/>
    <w:rsid w:val="00152500"/>
    <w:rsid w:val="00157067"/>
    <w:rsid w:val="00157182"/>
    <w:rsid w:val="001615B4"/>
    <w:rsid w:val="00162215"/>
    <w:rsid w:val="001632D2"/>
    <w:rsid w:val="001644AE"/>
    <w:rsid w:val="00165E35"/>
    <w:rsid w:val="00173FA7"/>
    <w:rsid w:val="00176D03"/>
    <w:rsid w:val="0017796B"/>
    <w:rsid w:val="00180326"/>
    <w:rsid w:val="00180A1E"/>
    <w:rsid w:val="00181289"/>
    <w:rsid w:val="001831FF"/>
    <w:rsid w:val="0018440D"/>
    <w:rsid w:val="00184DBE"/>
    <w:rsid w:val="00185484"/>
    <w:rsid w:val="00190E5C"/>
    <w:rsid w:val="00191E9F"/>
    <w:rsid w:val="0019271D"/>
    <w:rsid w:val="001944DB"/>
    <w:rsid w:val="00194B93"/>
    <w:rsid w:val="00196D8E"/>
    <w:rsid w:val="00197093"/>
    <w:rsid w:val="001A2A4E"/>
    <w:rsid w:val="001A5207"/>
    <w:rsid w:val="001A5BE6"/>
    <w:rsid w:val="001A7E39"/>
    <w:rsid w:val="001B0A7E"/>
    <w:rsid w:val="001B1B69"/>
    <w:rsid w:val="001B2414"/>
    <w:rsid w:val="001B4542"/>
    <w:rsid w:val="001B4802"/>
    <w:rsid w:val="001B4B96"/>
    <w:rsid w:val="001B690A"/>
    <w:rsid w:val="001C00B5"/>
    <w:rsid w:val="001C0573"/>
    <w:rsid w:val="001C178E"/>
    <w:rsid w:val="001C1AAF"/>
    <w:rsid w:val="001C26C8"/>
    <w:rsid w:val="001C3D6B"/>
    <w:rsid w:val="001C4938"/>
    <w:rsid w:val="001C5659"/>
    <w:rsid w:val="001C579F"/>
    <w:rsid w:val="001C5A96"/>
    <w:rsid w:val="001C7E33"/>
    <w:rsid w:val="001D4A2F"/>
    <w:rsid w:val="001E2AA7"/>
    <w:rsid w:val="001E2B97"/>
    <w:rsid w:val="001E2E34"/>
    <w:rsid w:val="001E35C3"/>
    <w:rsid w:val="001E447D"/>
    <w:rsid w:val="001E4C46"/>
    <w:rsid w:val="001F0F5A"/>
    <w:rsid w:val="001F1073"/>
    <w:rsid w:val="001F18BA"/>
    <w:rsid w:val="001F20AD"/>
    <w:rsid w:val="001F2454"/>
    <w:rsid w:val="001F58B5"/>
    <w:rsid w:val="001F7871"/>
    <w:rsid w:val="0020148B"/>
    <w:rsid w:val="0020499C"/>
    <w:rsid w:val="002051AB"/>
    <w:rsid w:val="002075B3"/>
    <w:rsid w:val="00207839"/>
    <w:rsid w:val="002119E3"/>
    <w:rsid w:val="00212B55"/>
    <w:rsid w:val="002149B2"/>
    <w:rsid w:val="00215131"/>
    <w:rsid w:val="002154FB"/>
    <w:rsid w:val="00215E9B"/>
    <w:rsid w:val="002165C3"/>
    <w:rsid w:val="0021680E"/>
    <w:rsid w:val="00217164"/>
    <w:rsid w:val="00217E57"/>
    <w:rsid w:val="002218D4"/>
    <w:rsid w:val="00224596"/>
    <w:rsid w:val="002260A0"/>
    <w:rsid w:val="002261AA"/>
    <w:rsid w:val="0022670A"/>
    <w:rsid w:val="00226A43"/>
    <w:rsid w:val="00227AC0"/>
    <w:rsid w:val="00230C89"/>
    <w:rsid w:val="00231428"/>
    <w:rsid w:val="00233478"/>
    <w:rsid w:val="00235E61"/>
    <w:rsid w:val="0023646B"/>
    <w:rsid w:val="00237447"/>
    <w:rsid w:val="0024015A"/>
    <w:rsid w:val="00240728"/>
    <w:rsid w:val="00242B56"/>
    <w:rsid w:val="00244F19"/>
    <w:rsid w:val="00245546"/>
    <w:rsid w:val="0024562A"/>
    <w:rsid w:val="00250BB3"/>
    <w:rsid w:val="00250D83"/>
    <w:rsid w:val="00254340"/>
    <w:rsid w:val="0026466B"/>
    <w:rsid w:val="0026647B"/>
    <w:rsid w:val="00270D7F"/>
    <w:rsid w:val="002719D6"/>
    <w:rsid w:val="002743E6"/>
    <w:rsid w:val="00280181"/>
    <w:rsid w:val="0028027B"/>
    <w:rsid w:val="00282850"/>
    <w:rsid w:val="00285E35"/>
    <w:rsid w:val="00295AD8"/>
    <w:rsid w:val="00297D3D"/>
    <w:rsid w:val="002A1CA0"/>
    <w:rsid w:val="002A57D5"/>
    <w:rsid w:val="002B4722"/>
    <w:rsid w:val="002B4C79"/>
    <w:rsid w:val="002B6A7E"/>
    <w:rsid w:val="002B6D49"/>
    <w:rsid w:val="002B6D93"/>
    <w:rsid w:val="002B7D64"/>
    <w:rsid w:val="002C0352"/>
    <w:rsid w:val="002C0902"/>
    <w:rsid w:val="002C15A3"/>
    <w:rsid w:val="002C469E"/>
    <w:rsid w:val="002C4E9D"/>
    <w:rsid w:val="002C6DAA"/>
    <w:rsid w:val="002D302F"/>
    <w:rsid w:val="002D3457"/>
    <w:rsid w:val="002D5A2B"/>
    <w:rsid w:val="002D63CF"/>
    <w:rsid w:val="002D68C2"/>
    <w:rsid w:val="002D7DE6"/>
    <w:rsid w:val="002E0833"/>
    <w:rsid w:val="002E1057"/>
    <w:rsid w:val="002E4A6C"/>
    <w:rsid w:val="002E4F3A"/>
    <w:rsid w:val="002E75C7"/>
    <w:rsid w:val="002E7FB2"/>
    <w:rsid w:val="002F03FF"/>
    <w:rsid w:val="002F1B07"/>
    <w:rsid w:val="002F202D"/>
    <w:rsid w:val="002F20AE"/>
    <w:rsid w:val="002F246B"/>
    <w:rsid w:val="002F35BA"/>
    <w:rsid w:val="002F3C99"/>
    <w:rsid w:val="00300959"/>
    <w:rsid w:val="00301400"/>
    <w:rsid w:val="00306EAC"/>
    <w:rsid w:val="00310400"/>
    <w:rsid w:val="00311074"/>
    <w:rsid w:val="00315CC2"/>
    <w:rsid w:val="00316C5A"/>
    <w:rsid w:val="003214A9"/>
    <w:rsid w:val="00321928"/>
    <w:rsid w:val="003234C8"/>
    <w:rsid w:val="00325376"/>
    <w:rsid w:val="00325C86"/>
    <w:rsid w:val="00325EAE"/>
    <w:rsid w:val="003275BC"/>
    <w:rsid w:val="00331DC0"/>
    <w:rsid w:val="003333C7"/>
    <w:rsid w:val="0034006E"/>
    <w:rsid w:val="00340219"/>
    <w:rsid w:val="00340BEE"/>
    <w:rsid w:val="0034257D"/>
    <w:rsid w:val="003426BA"/>
    <w:rsid w:val="00342823"/>
    <w:rsid w:val="00342FF8"/>
    <w:rsid w:val="003450C9"/>
    <w:rsid w:val="00345D89"/>
    <w:rsid w:val="003502D0"/>
    <w:rsid w:val="00350742"/>
    <w:rsid w:val="003518C0"/>
    <w:rsid w:val="0035501C"/>
    <w:rsid w:val="003566AA"/>
    <w:rsid w:val="00363252"/>
    <w:rsid w:val="003634EB"/>
    <w:rsid w:val="00364D82"/>
    <w:rsid w:val="003704FA"/>
    <w:rsid w:val="003706AB"/>
    <w:rsid w:val="00370D22"/>
    <w:rsid w:val="00371351"/>
    <w:rsid w:val="00372935"/>
    <w:rsid w:val="00372E1C"/>
    <w:rsid w:val="003730DD"/>
    <w:rsid w:val="00374490"/>
    <w:rsid w:val="003744B0"/>
    <w:rsid w:val="0037679C"/>
    <w:rsid w:val="0038065D"/>
    <w:rsid w:val="00381B6A"/>
    <w:rsid w:val="0038473F"/>
    <w:rsid w:val="00386B66"/>
    <w:rsid w:val="003875A0"/>
    <w:rsid w:val="00390413"/>
    <w:rsid w:val="00394442"/>
    <w:rsid w:val="003945CE"/>
    <w:rsid w:val="00394796"/>
    <w:rsid w:val="003A02F0"/>
    <w:rsid w:val="003A0D41"/>
    <w:rsid w:val="003A39E8"/>
    <w:rsid w:val="003A4BB7"/>
    <w:rsid w:val="003A4BC4"/>
    <w:rsid w:val="003A5F7E"/>
    <w:rsid w:val="003B3444"/>
    <w:rsid w:val="003B37DC"/>
    <w:rsid w:val="003B6534"/>
    <w:rsid w:val="003B7D33"/>
    <w:rsid w:val="003C1224"/>
    <w:rsid w:val="003C1239"/>
    <w:rsid w:val="003C3998"/>
    <w:rsid w:val="003C4981"/>
    <w:rsid w:val="003D0460"/>
    <w:rsid w:val="003D0E0E"/>
    <w:rsid w:val="003D2306"/>
    <w:rsid w:val="003D45C8"/>
    <w:rsid w:val="003D66E6"/>
    <w:rsid w:val="003D7183"/>
    <w:rsid w:val="003E1C58"/>
    <w:rsid w:val="003E1E94"/>
    <w:rsid w:val="003E2423"/>
    <w:rsid w:val="003E2EDD"/>
    <w:rsid w:val="003F032F"/>
    <w:rsid w:val="003F0DFB"/>
    <w:rsid w:val="003F22F0"/>
    <w:rsid w:val="003F23DF"/>
    <w:rsid w:val="003F253F"/>
    <w:rsid w:val="003F332A"/>
    <w:rsid w:val="003F3D2B"/>
    <w:rsid w:val="003F4F69"/>
    <w:rsid w:val="003F5CF1"/>
    <w:rsid w:val="004023A6"/>
    <w:rsid w:val="00404647"/>
    <w:rsid w:val="004048AF"/>
    <w:rsid w:val="00406CE1"/>
    <w:rsid w:val="004076F6"/>
    <w:rsid w:val="00410A3B"/>
    <w:rsid w:val="00411238"/>
    <w:rsid w:val="004177A5"/>
    <w:rsid w:val="00417C53"/>
    <w:rsid w:val="00420FAE"/>
    <w:rsid w:val="004226DC"/>
    <w:rsid w:val="00424054"/>
    <w:rsid w:val="00424B28"/>
    <w:rsid w:val="00424D61"/>
    <w:rsid w:val="004251F9"/>
    <w:rsid w:val="00430392"/>
    <w:rsid w:val="004324A8"/>
    <w:rsid w:val="0043377A"/>
    <w:rsid w:val="004339B2"/>
    <w:rsid w:val="00433F4E"/>
    <w:rsid w:val="00434BE8"/>
    <w:rsid w:val="00436AFA"/>
    <w:rsid w:val="00440CED"/>
    <w:rsid w:val="00441226"/>
    <w:rsid w:val="004459F9"/>
    <w:rsid w:val="00447B18"/>
    <w:rsid w:val="00450CCB"/>
    <w:rsid w:val="00450D06"/>
    <w:rsid w:val="00451421"/>
    <w:rsid w:val="00451466"/>
    <w:rsid w:val="0045364E"/>
    <w:rsid w:val="00454B44"/>
    <w:rsid w:val="00454EF7"/>
    <w:rsid w:val="004567FD"/>
    <w:rsid w:val="00462BCE"/>
    <w:rsid w:val="0046493D"/>
    <w:rsid w:val="0047074F"/>
    <w:rsid w:val="00470C5D"/>
    <w:rsid w:val="00470DE9"/>
    <w:rsid w:val="00471A86"/>
    <w:rsid w:val="004720DB"/>
    <w:rsid w:val="0047270A"/>
    <w:rsid w:val="00472894"/>
    <w:rsid w:val="004730AE"/>
    <w:rsid w:val="0047352D"/>
    <w:rsid w:val="00473E6B"/>
    <w:rsid w:val="00474046"/>
    <w:rsid w:val="00474D77"/>
    <w:rsid w:val="00474DFD"/>
    <w:rsid w:val="00474FE9"/>
    <w:rsid w:val="00474FFC"/>
    <w:rsid w:val="00475652"/>
    <w:rsid w:val="004774B7"/>
    <w:rsid w:val="004774DB"/>
    <w:rsid w:val="0047752B"/>
    <w:rsid w:val="004807B3"/>
    <w:rsid w:val="0048196C"/>
    <w:rsid w:val="00482B40"/>
    <w:rsid w:val="0048307B"/>
    <w:rsid w:val="00483777"/>
    <w:rsid w:val="004842A9"/>
    <w:rsid w:val="00486CC3"/>
    <w:rsid w:val="004902CE"/>
    <w:rsid w:val="00490FE8"/>
    <w:rsid w:val="004925C9"/>
    <w:rsid w:val="00492BF1"/>
    <w:rsid w:val="00493C59"/>
    <w:rsid w:val="00494331"/>
    <w:rsid w:val="004957FF"/>
    <w:rsid w:val="004958A8"/>
    <w:rsid w:val="00495DD7"/>
    <w:rsid w:val="00496DC4"/>
    <w:rsid w:val="00496DF0"/>
    <w:rsid w:val="004A4194"/>
    <w:rsid w:val="004A435D"/>
    <w:rsid w:val="004A4887"/>
    <w:rsid w:val="004A5EA5"/>
    <w:rsid w:val="004B5BFF"/>
    <w:rsid w:val="004B5E93"/>
    <w:rsid w:val="004B6388"/>
    <w:rsid w:val="004B732C"/>
    <w:rsid w:val="004C0120"/>
    <w:rsid w:val="004C05E0"/>
    <w:rsid w:val="004C067E"/>
    <w:rsid w:val="004C15A5"/>
    <w:rsid w:val="004C2285"/>
    <w:rsid w:val="004C2876"/>
    <w:rsid w:val="004C2ABF"/>
    <w:rsid w:val="004C2DEE"/>
    <w:rsid w:val="004C3F87"/>
    <w:rsid w:val="004C5E00"/>
    <w:rsid w:val="004D00AA"/>
    <w:rsid w:val="004D067D"/>
    <w:rsid w:val="004D0B1A"/>
    <w:rsid w:val="004D1EA4"/>
    <w:rsid w:val="004D305A"/>
    <w:rsid w:val="004D5747"/>
    <w:rsid w:val="004D6414"/>
    <w:rsid w:val="004D79FD"/>
    <w:rsid w:val="004E1826"/>
    <w:rsid w:val="004E2761"/>
    <w:rsid w:val="004E2C93"/>
    <w:rsid w:val="004F5204"/>
    <w:rsid w:val="004F6438"/>
    <w:rsid w:val="004F6C51"/>
    <w:rsid w:val="005001F2"/>
    <w:rsid w:val="005018D9"/>
    <w:rsid w:val="00502169"/>
    <w:rsid w:val="00504159"/>
    <w:rsid w:val="005072C4"/>
    <w:rsid w:val="00507462"/>
    <w:rsid w:val="0051085F"/>
    <w:rsid w:val="005113CF"/>
    <w:rsid w:val="00511E5C"/>
    <w:rsid w:val="00511FFF"/>
    <w:rsid w:val="00513B23"/>
    <w:rsid w:val="00515FB0"/>
    <w:rsid w:val="005215CA"/>
    <w:rsid w:val="00521FDD"/>
    <w:rsid w:val="00522457"/>
    <w:rsid w:val="005238DD"/>
    <w:rsid w:val="0052484F"/>
    <w:rsid w:val="00525B65"/>
    <w:rsid w:val="005263A6"/>
    <w:rsid w:val="00527B00"/>
    <w:rsid w:val="00531EDB"/>
    <w:rsid w:val="00532C07"/>
    <w:rsid w:val="00533DE6"/>
    <w:rsid w:val="00536C9F"/>
    <w:rsid w:val="00536CE7"/>
    <w:rsid w:val="005405F5"/>
    <w:rsid w:val="00540C62"/>
    <w:rsid w:val="00540C7A"/>
    <w:rsid w:val="0054332A"/>
    <w:rsid w:val="005433C3"/>
    <w:rsid w:val="00543666"/>
    <w:rsid w:val="005454BE"/>
    <w:rsid w:val="005462BD"/>
    <w:rsid w:val="00546E60"/>
    <w:rsid w:val="0055175D"/>
    <w:rsid w:val="00551907"/>
    <w:rsid w:val="00552844"/>
    <w:rsid w:val="00554008"/>
    <w:rsid w:val="00554A7B"/>
    <w:rsid w:val="00556749"/>
    <w:rsid w:val="00557645"/>
    <w:rsid w:val="00560E14"/>
    <w:rsid w:val="00564823"/>
    <w:rsid w:val="00565963"/>
    <w:rsid w:val="00566E8C"/>
    <w:rsid w:val="0057001F"/>
    <w:rsid w:val="00570279"/>
    <w:rsid w:val="005708AB"/>
    <w:rsid w:val="0057174A"/>
    <w:rsid w:val="00572798"/>
    <w:rsid w:val="00574120"/>
    <w:rsid w:val="005754B9"/>
    <w:rsid w:val="005763ED"/>
    <w:rsid w:val="0057665D"/>
    <w:rsid w:val="0057698A"/>
    <w:rsid w:val="00577D45"/>
    <w:rsid w:val="00580B17"/>
    <w:rsid w:val="0058131A"/>
    <w:rsid w:val="00581556"/>
    <w:rsid w:val="00583B91"/>
    <w:rsid w:val="00584D13"/>
    <w:rsid w:val="00586DAF"/>
    <w:rsid w:val="00587068"/>
    <w:rsid w:val="00590D4B"/>
    <w:rsid w:val="005916F7"/>
    <w:rsid w:val="00592A60"/>
    <w:rsid w:val="00594399"/>
    <w:rsid w:val="00594B96"/>
    <w:rsid w:val="0059521E"/>
    <w:rsid w:val="005956BC"/>
    <w:rsid w:val="00595F38"/>
    <w:rsid w:val="00596331"/>
    <w:rsid w:val="00596B22"/>
    <w:rsid w:val="005A24CF"/>
    <w:rsid w:val="005A496D"/>
    <w:rsid w:val="005A4C07"/>
    <w:rsid w:val="005A548B"/>
    <w:rsid w:val="005A63F4"/>
    <w:rsid w:val="005B09AD"/>
    <w:rsid w:val="005B2196"/>
    <w:rsid w:val="005B3335"/>
    <w:rsid w:val="005B6052"/>
    <w:rsid w:val="005B7B4C"/>
    <w:rsid w:val="005B7CE2"/>
    <w:rsid w:val="005C036C"/>
    <w:rsid w:val="005C10CC"/>
    <w:rsid w:val="005C193C"/>
    <w:rsid w:val="005C4C78"/>
    <w:rsid w:val="005C6F4A"/>
    <w:rsid w:val="005C72AF"/>
    <w:rsid w:val="005C7666"/>
    <w:rsid w:val="005D03BD"/>
    <w:rsid w:val="005D1B20"/>
    <w:rsid w:val="005D2B0B"/>
    <w:rsid w:val="005D60EC"/>
    <w:rsid w:val="005E2FE4"/>
    <w:rsid w:val="005E364B"/>
    <w:rsid w:val="005E680D"/>
    <w:rsid w:val="005F0BFD"/>
    <w:rsid w:val="005F2C91"/>
    <w:rsid w:val="005F47A3"/>
    <w:rsid w:val="005F6B9B"/>
    <w:rsid w:val="0060124F"/>
    <w:rsid w:val="0060168C"/>
    <w:rsid w:val="006017E1"/>
    <w:rsid w:val="00602C95"/>
    <w:rsid w:val="00604A30"/>
    <w:rsid w:val="00605764"/>
    <w:rsid w:val="00610D02"/>
    <w:rsid w:val="0061109B"/>
    <w:rsid w:val="006115CC"/>
    <w:rsid w:val="00611B30"/>
    <w:rsid w:val="00612AE5"/>
    <w:rsid w:val="00613630"/>
    <w:rsid w:val="00613BC0"/>
    <w:rsid w:val="00614CE5"/>
    <w:rsid w:val="00614E4E"/>
    <w:rsid w:val="006157BD"/>
    <w:rsid w:val="006158EA"/>
    <w:rsid w:val="00616F46"/>
    <w:rsid w:val="00617C33"/>
    <w:rsid w:val="006208B7"/>
    <w:rsid w:val="00623604"/>
    <w:rsid w:val="006254D5"/>
    <w:rsid w:val="00625B6E"/>
    <w:rsid w:val="0062723B"/>
    <w:rsid w:val="00630026"/>
    <w:rsid w:val="00630F9A"/>
    <w:rsid w:val="00632374"/>
    <w:rsid w:val="006337BB"/>
    <w:rsid w:val="006339F2"/>
    <w:rsid w:val="00633CCB"/>
    <w:rsid w:val="00634EF3"/>
    <w:rsid w:val="00641975"/>
    <w:rsid w:val="00642193"/>
    <w:rsid w:val="00644B0B"/>
    <w:rsid w:val="00645C69"/>
    <w:rsid w:val="006464CE"/>
    <w:rsid w:val="00646937"/>
    <w:rsid w:val="006502E9"/>
    <w:rsid w:val="006514C9"/>
    <w:rsid w:val="006518EF"/>
    <w:rsid w:val="00651E2F"/>
    <w:rsid w:val="00655C2C"/>
    <w:rsid w:val="00657193"/>
    <w:rsid w:val="0066152F"/>
    <w:rsid w:val="00662C8F"/>
    <w:rsid w:val="00667B18"/>
    <w:rsid w:val="00671B0E"/>
    <w:rsid w:val="0067415C"/>
    <w:rsid w:val="00676977"/>
    <w:rsid w:val="00682246"/>
    <w:rsid w:val="00682C20"/>
    <w:rsid w:val="00683A0C"/>
    <w:rsid w:val="006841FE"/>
    <w:rsid w:val="006845EF"/>
    <w:rsid w:val="0068467F"/>
    <w:rsid w:val="00684851"/>
    <w:rsid w:val="006856A9"/>
    <w:rsid w:val="00685894"/>
    <w:rsid w:val="006868A6"/>
    <w:rsid w:val="00691A1D"/>
    <w:rsid w:val="006922C8"/>
    <w:rsid w:val="006930E9"/>
    <w:rsid w:val="0069337A"/>
    <w:rsid w:val="006961FD"/>
    <w:rsid w:val="00696598"/>
    <w:rsid w:val="006967BB"/>
    <w:rsid w:val="0069713B"/>
    <w:rsid w:val="00697289"/>
    <w:rsid w:val="006A0F01"/>
    <w:rsid w:val="006A38EB"/>
    <w:rsid w:val="006A6973"/>
    <w:rsid w:val="006B13FC"/>
    <w:rsid w:val="006B20AB"/>
    <w:rsid w:val="006B2347"/>
    <w:rsid w:val="006B2D0D"/>
    <w:rsid w:val="006B3108"/>
    <w:rsid w:val="006B35D7"/>
    <w:rsid w:val="006B5897"/>
    <w:rsid w:val="006D0B72"/>
    <w:rsid w:val="006D0F27"/>
    <w:rsid w:val="006D21F4"/>
    <w:rsid w:val="006D389D"/>
    <w:rsid w:val="006D48C0"/>
    <w:rsid w:val="006D4B20"/>
    <w:rsid w:val="006D556B"/>
    <w:rsid w:val="006D5FB3"/>
    <w:rsid w:val="006D7134"/>
    <w:rsid w:val="006D755C"/>
    <w:rsid w:val="006E0666"/>
    <w:rsid w:val="006E2F3C"/>
    <w:rsid w:val="006E39DB"/>
    <w:rsid w:val="006E74E8"/>
    <w:rsid w:val="006E7C7F"/>
    <w:rsid w:val="006F16A2"/>
    <w:rsid w:val="006F1D88"/>
    <w:rsid w:val="006F20F4"/>
    <w:rsid w:val="006F37A0"/>
    <w:rsid w:val="006F4D19"/>
    <w:rsid w:val="006F646E"/>
    <w:rsid w:val="007008B2"/>
    <w:rsid w:val="00700F35"/>
    <w:rsid w:val="00702B4A"/>
    <w:rsid w:val="00704F51"/>
    <w:rsid w:val="00706884"/>
    <w:rsid w:val="007072B8"/>
    <w:rsid w:val="0071062C"/>
    <w:rsid w:val="00710EEA"/>
    <w:rsid w:val="00711930"/>
    <w:rsid w:val="007126A1"/>
    <w:rsid w:val="00712938"/>
    <w:rsid w:val="0071433A"/>
    <w:rsid w:val="00714ECE"/>
    <w:rsid w:val="00715D0F"/>
    <w:rsid w:val="00716514"/>
    <w:rsid w:val="007170B6"/>
    <w:rsid w:val="007177F8"/>
    <w:rsid w:val="0072023A"/>
    <w:rsid w:val="007217C6"/>
    <w:rsid w:val="0072196C"/>
    <w:rsid w:val="00730123"/>
    <w:rsid w:val="00730C0A"/>
    <w:rsid w:val="00731207"/>
    <w:rsid w:val="007318BD"/>
    <w:rsid w:val="00732479"/>
    <w:rsid w:val="007333F7"/>
    <w:rsid w:val="00733C0C"/>
    <w:rsid w:val="00733D59"/>
    <w:rsid w:val="0074160A"/>
    <w:rsid w:val="00742601"/>
    <w:rsid w:val="007431B9"/>
    <w:rsid w:val="00750F11"/>
    <w:rsid w:val="00751213"/>
    <w:rsid w:val="0075195A"/>
    <w:rsid w:val="00751A1E"/>
    <w:rsid w:val="007531AE"/>
    <w:rsid w:val="00754296"/>
    <w:rsid w:val="00755DF0"/>
    <w:rsid w:val="007563F4"/>
    <w:rsid w:val="00756461"/>
    <w:rsid w:val="007566C3"/>
    <w:rsid w:val="0075750A"/>
    <w:rsid w:val="0076208C"/>
    <w:rsid w:val="00762178"/>
    <w:rsid w:val="00762E04"/>
    <w:rsid w:val="00763B7C"/>
    <w:rsid w:val="00765645"/>
    <w:rsid w:val="0076728D"/>
    <w:rsid w:val="007704CA"/>
    <w:rsid w:val="0077087D"/>
    <w:rsid w:val="007736E3"/>
    <w:rsid w:val="00774C8E"/>
    <w:rsid w:val="00775025"/>
    <w:rsid w:val="00775C03"/>
    <w:rsid w:val="00776F0B"/>
    <w:rsid w:val="00777890"/>
    <w:rsid w:val="00780F2F"/>
    <w:rsid w:val="00784FBC"/>
    <w:rsid w:val="00787A8D"/>
    <w:rsid w:val="00791592"/>
    <w:rsid w:val="00793306"/>
    <w:rsid w:val="0079423B"/>
    <w:rsid w:val="0079440B"/>
    <w:rsid w:val="007946AB"/>
    <w:rsid w:val="00794E22"/>
    <w:rsid w:val="00795D28"/>
    <w:rsid w:val="007960EC"/>
    <w:rsid w:val="00797433"/>
    <w:rsid w:val="007976C0"/>
    <w:rsid w:val="00797CCA"/>
    <w:rsid w:val="007A2FD5"/>
    <w:rsid w:val="007A6030"/>
    <w:rsid w:val="007A7AB0"/>
    <w:rsid w:val="007B0857"/>
    <w:rsid w:val="007B0C03"/>
    <w:rsid w:val="007B171B"/>
    <w:rsid w:val="007B1A97"/>
    <w:rsid w:val="007B30A1"/>
    <w:rsid w:val="007B3751"/>
    <w:rsid w:val="007B52EA"/>
    <w:rsid w:val="007B7CC2"/>
    <w:rsid w:val="007C0B8C"/>
    <w:rsid w:val="007C18D8"/>
    <w:rsid w:val="007C1A9B"/>
    <w:rsid w:val="007C2A94"/>
    <w:rsid w:val="007C31C8"/>
    <w:rsid w:val="007C3E86"/>
    <w:rsid w:val="007C49E8"/>
    <w:rsid w:val="007C6724"/>
    <w:rsid w:val="007D3E6F"/>
    <w:rsid w:val="007E0D0C"/>
    <w:rsid w:val="007E6589"/>
    <w:rsid w:val="007E7994"/>
    <w:rsid w:val="007F08CC"/>
    <w:rsid w:val="007F1E5D"/>
    <w:rsid w:val="007F4054"/>
    <w:rsid w:val="007F66AB"/>
    <w:rsid w:val="0080238F"/>
    <w:rsid w:val="008039A4"/>
    <w:rsid w:val="008043E9"/>
    <w:rsid w:val="00805107"/>
    <w:rsid w:val="00805491"/>
    <w:rsid w:val="0081197E"/>
    <w:rsid w:val="0081411E"/>
    <w:rsid w:val="00815F05"/>
    <w:rsid w:val="008163E0"/>
    <w:rsid w:val="008167EE"/>
    <w:rsid w:val="0082050A"/>
    <w:rsid w:val="00821446"/>
    <w:rsid w:val="00822690"/>
    <w:rsid w:val="00823167"/>
    <w:rsid w:val="008231FF"/>
    <w:rsid w:val="0083145F"/>
    <w:rsid w:val="00831E53"/>
    <w:rsid w:val="00834CBC"/>
    <w:rsid w:val="00835D2C"/>
    <w:rsid w:val="00836076"/>
    <w:rsid w:val="008365AC"/>
    <w:rsid w:val="00836D91"/>
    <w:rsid w:val="0084085D"/>
    <w:rsid w:val="0084151F"/>
    <w:rsid w:val="00841E18"/>
    <w:rsid w:val="00841F52"/>
    <w:rsid w:val="00842069"/>
    <w:rsid w:val="00843BC8"/>
    <w:rsid w:val="00845227"/>
    <w:rsid w:val="008453ED"/>
    <w:rsid w:val="008454DA"/>
    <w:rsid w:val="00846DFC"/>
    <w:rsid w:val="00850551"/>
    <w:rsid w:val="0085226C"/>
    <w:rsid w:val="0085378E"/>
    <w:rsid w:val="00855753"/>
    <w:rsid w:val="0085750F"/>
    <w:rsid w:val="00860191"/>
    <w:rsid w:val="008611DA"/>
    <w:rsid w:val="0086165B"/>
    <w:rsid w:val="008626CE"/>
    <w:rsid w:val="00862DF8"/>
    <w:rsid w:val="00865F32"/>
    <w:rsid w:val="008660D1"/>
    <w:rsid w:val="00867942"/>
    <w:rsid w:val="00871A12"/>
    <w:rsid w:val="008734B5"/>
    <w:rsid w:val="00874591"/>
    <w:rsid w:val="00875461"/>
    <w:rsid w:val="008754D3"/>
    <w:rsid w:val="00875612"/>
    <w:rsid w:val="00875C60"/>
    <w:rsid w:val="00876D74"/>
    <w:rsid w:val="0088145A"/>
    <w:rsid w:val="008816C7"/>
    <w:rsid w:val="0088185E"/>
    <w:rsid w:val="0088200F"/>
    <w:rsid w:val="00882750"/>
    <w:rsid w:val="00883D4B"/>
    <w:rsid w:val="00885136"/>
    <w:rsid w:val="00892092"/>
    <w:rsid w:val="00892E31"/>
    <w:rsid w:val="008958EF"/>
    <w:rsid w:val="008970C8"/>
    <w:rsid w:val="0089717C"/>
    <w:rsid w:val="00897AC4"/>
    <w:rsid w:val="008A04F1"/>
    <w:rsid w:val="008A436C"/>
    <w:rsid w:val="008A44EF"/>
    <w:rsid w:val="008A70EC"/>
    <w:rsid w:val="008A786B"/>
    <w:rsid w:val="008B2558"/>
    <w:rsid w:val="008B5651"/>
    <w:rsid w:val="008B5D7B"/>
    <w:rsid w:val="008B62AD"/>
    <w:rsid w:val="008B64C7"/>
    <w:rsid w:val="008B6F8C"/>
    <w:rsid w:val="008B72C4"/>
    <w:rsid w:val="008B79B3"/>
    <w:rsid w:val="008C052E"/>
    <w:rsid w:val="008C0960"/>
    <w:rsid w:val="008C0A72"/>
    <w:rsid w:val="008C27B6"/>
    <w:rsid w:val="008C44D8"/>
    <w:rsid w:val="008C5EFB"/>
    <w:rsid w:val="008D0513"/>
    <w:rsid w:val="008D2802"/>
    <w:rsid w:val="008D2B40"/>
    <w:rsid w:val="008D2E08"/>
    <w:rsid w:val="008D6B7A"/>
    <w:rsid w:val="008D6C78"/>
    <w:rsid w:val="008D6D25"/>
    <w:rsid w:val="008D6F59"/>
    <w:rsid w:val="008E0AAE"/>
    <w:rsid w:val="008E5672"/>
    <w:rsid w:val="008E6062"/>
    <w:rsid w:val="008E6779"/>
    <w:rsid w:val="008E7D95"/>
    <w:rsid w:val="008F39A9"/>
    <w:rsid w:val="008F3F87"/>
    <w:rsid w:val="008F43B6"/>
    <w:rsid w:val="008F51C8"/>
    <w:rsid w:val="008F5F3D"/>
    <w:rsid w:val="008F7432"/>
    <w:rsid w:val="008F79FD"/>
    <w:rsid w:val="009000A7"/>
    <w:rsid w:val="00900179"/>
    <w:rsid w:val="00900E3E"/>
    <w:rsid w:val="00901280"/>
    <w:rsid w:val="009020D7"/>
    <w:rsid w:val="009037C2"/>
    <w:rsid w:val="00903988"/>
    <w:rsid w:val="00904857"/>
    <w:rsid w:val="00906948"/>
    <w:rsid w:val="009071A8"/>
    <w:rsid w:val="00912129"/>
    <w:rsid w:val="009132E2"/>
    <w:rsid w:val="00916BE2"/>
    <w:rsid w:val="009177F1"/>
    <w:rsid w:val="0092212A"/>
    <w:rsid w:val="00926557"/>
    <w:rsid w:val="00926613"/>
    <w:rsid w:val="00927191"/>
    <w:rsid w:val="00930C0E"/>
    <w:rsid w:val="00933873"/>
    <w:rsid w:val="009338B1"/>
    <w:rsid w:val="00933CED"/>
    <w:rsid w:val="00934452"/>
    <w:rsid w:val="0093531A"/>
    <w:rsid w:val="009357DF"/>
    <w:rsid w:val="00937D13"/>
    <w:rsid w:val="00941EF7"/>
    <w:rsid w:val="0094296B"/>
    <w:rsid w:val="00942DC1"/>
    <w:rsid w:val="009436E3"/>
    <w:rsid w:val="009462BC"/>
    <w:rsid w:val="0094663E"/>
    <w:rsid w:val="009479FD"/>
    <w:rsid w:val="0095060F"/>
    <w:rsid w:val="00950721"/>
    <w:rsid w:val="009513A5"/>
    <w:rsid w:val="00952C5F"/>
    <w:rsid w:val="00953EB4"/>
    <w:rsid w:val="00954B67"/>
    <w:rsid w:val="00955151"/>
    <w:rsid w:val="00955E78"/>
    <w:rsid w:val="009565F4"/>
    <w:rsid w:val="009574F4"/>
    <w:rsid w:val="0095765C"/>
    <w:rsid w:val="00966AE1"/>
    <w:rsid w:val="009710BC"/>
    <w:rsid w:val="00974501"/>
    <w:rsid w:val="00974CDF"/>
    <w:rsid w:val="00974EC3"/>
    <w:rsid w:val="009751BF"/>
    <w:rsid w:val="00975E7D"/>
    <w:rsid w:val="009765D3"/>
    <w:rsid w:val="009767DF"/>
    <w:rsid w:val="00976C65"/>
    <w:rsid w:val="00977540"/>
    <w:rsid w:val="0098034F"/>
    <w:rsid w:val="00980AA7"/>
    <w:rsid w:val="00981FF3"/>
    <w:rsid w:val="0098325B"/>
    <w:rsid w:val="00983ADB"/>
    <w:rsid w:val="00984982"/>
    <w:rsid w:val="00985CD0"/>
    <w:rsid w:val="009923CC"/>
    <w:rsid w:val="00992B98"/>
    <w:rsid w:val="00992E4A"/>
    <w:rsid w:val="00993846"/>
    <w:rsid w:val="00993B7D"/>
    <w:rsid w:val="0099447C"/>
    <w:rsid w:val="00995840"/>
    <w:rsid w:val="009A06F1"/>
    <w:rsid w:val="009A379D"/>
    <w:rsid w:val="009A3D0E"/>
    <w:rsid w:val="009A40AD"/>
    <w:rsid w:val="009A5C24"/>
    <w:rsid w:val="009A5E4C"/>
    <w:rsid w:val="009A6B0B"/>
    <w:rsid w:val="009A6BF3"/>
    <w:rsid w:val="009A7776"/>
    <w:rsid w:val="009B2714"/>
    <w:rsid w:val="009B7CD0"/>
    <w:rsid w:val="009B7D70"/>
    <w:rsid w:val="009C0A92"/>
    <w:rsid w:val="009C1EB8"/>
    <w:rsid w:val="009D09C0"/>
    <w:rsid w:val="009D1C93"/>
    <w:rsid w:val="009D1E3F"/>
    <w:rsid w:val="009D43AD"/>
    <w:rsid w:val="009D4E6E"/>
    <w:rsid w:val="009D58DD"/>
    <w:rsid w:val="009D667A"/>
    <w:rsid w:val="009D6B3C"/>
    <w:rsid w:val="009D7D28"/>
    <w:rsid w:val="009E40CF"/>
    <w:rsid w:val="009E4FDC"/>
    <w:rsid w:val="009E64F9"/>
    <w:rsid w:val="009E7B50"/>
    <w:rsid w:val="009F031C"/>
    <w:rsid w:val="009F0AE1"/>
    <w:rsid w:val="009F7142"/>
    <w:rsid w:val="00A006F3"/>
    <w:rsid w:val="00A0075F"/>
    <w:rsid w:val="00A03A0A"/>
    <w:rsid w:val="00A03AB4"/>
    <w:rsid w:val="00A050B6"/>
    <w:rsid w:val="00A06403"/>
    <w:rsid w:val="00A06C03"/>
    <w:rsid w:val="00A07D70"/>
    <w:rsid w:val="00A11A35"/>
    <w:rsid w:val="00A13FD9"/>
    <w:rsid w:val="00A142F9"/>
    <w:rsid w:val="00A160AE"/>
    <w:rsid w:val="00A1664A"/>
    <w:rsid w:val="00A16B5C"/>
    <w:rsid w:val="00A2063B"/>
    <w:rsid w:val="00A2157D"/>
    <w:rsid w:val="00A24276"/>
    <w:rsid w:val="00A25422"/>
    <w:rsid w:val="00A26B60"/>
    <w:rsid w:val="00A32AD4"/>
    <w:rsid w:val="00A33787"/>
    <w:rsid w:val="00A346C2"/>
    <w:rsid w:val="00A37371"/>
    <w:rsid w:val="00A3753B"/>
    <w:rsid w:val="00A409B8"/>
    <w:rsid w:val="00A41DE0"/>
    <w:rsid w:val="00A430E3"/>
    <w:rsid w:val="00A44F9B"/>
    <w:rsid w:val="00A5476A"/>
    <w:rsid w:val="00A547D4"/>
    <w:rsid w:val="00A61D55"/>
    <w:rsid w:val="00A63177"/>
    <w:rsid w:val="00A631AA"/>
    <w:rsid w:val="00A6546D"/>
    <w:rsid w:val="00A65EC3"/>
    <w:rsid w:val="00A667D8"/>
    <w:rsid w:val="00A71078"/>
    <w:rsid w:val="00A718F1"/>
    <w:rsid w:val="00A71F01"/>
    <w:rsid w:val="00A7220A"/>
    <w:rsid w:val="00A73FDF"/>
    <w:rsid w:val="00A74DB5"/>
    <w:rsid w:val="00A7580A"/>
    <w:rsid w:val="00A802E8"/>
    <w:rsid w:val="00A8046B"/>
    <w:rsid w:val="00A81CF5"/>
    <w:rsid w:val="00A864A8"/>
    <w:rsid w:val="00A86554"/>
    <w:rsid w:val="00A90269"/>
    <w:rsid w:val="00A908C9"/>
    <w:rsid w:val="00A908E5"/>
    <w:rsid w:val="00A91742"/>
    <w:rsid w:val="00A91879"/>
    <w:rsid w:val="00A91C1F"/>
    <w:rsid w:val="00A94E23"/>
    <w:rsid w:val="00AA0DF1"/>
    <w:rsid w:val="00AA1ABA"/>
    <w:rsid w:val="00AA1FBD"/>
    <w:rsid w:val="00AA2ADA"/>
    <w:rsid w:val="00AA5E5B"/>
    <w:rsid w:val="00AA6D81"/>
    <w:rsid w:val="00AB101F"/>
    <w:rsid w:val="00AB1E8B"/>
    <w:rsid w:val="00AB24FD"/>
    <w:rsid w:val="00AB2DB3"/>
    <w:rsid w:val="00AB302A"/>
    <w:rsid w:val="00AB3C6A"/>
    <w:rsid w:val="00AB4CBC"/>
    <w:rsid w:val="00AB765F"/>
    <w:rsid w:val="00AC0A34"/>
    <w:rsid w:val="00AC204C"/>
    <w:rsid w:val="00AC3621"/>
    <w:rsid w:val="00AC500E"/>
    <w:rsid w:val="00AC75CE"/>
    <w:rsid w:val="00AD50AA"/>
    <w:rsid w:val="00AD724C"/>
    <w:rsid w:val="00AD787C"/>
    <w:rsid w:val="00AD793C"/>
    <w:rsid w:val="00AE229D"/>
    <w:rsid w:val="00AE2CB6"/>
    <w:rsid w:val="00AE3055"/>
    <w:rsid w:val="00AE3F0D"/>
    <w:rsid w:val="00AE56C3"/>
    <w:rsid w:val="00AF1E88"/>
    <w:rsid w:val="00AF24B7"/>
    <w:rsid w:val="00AF2D41"/>
    <w:rsid w:val="00AF4F8C"/>
    <w:rsid w:val="00AF533A"/>
    <w:rsid w:val="00AF5623"/>
    <w:rsid w:val="00AF58BB"/>
    <w:rsid w:val="00AF75E3"/>
    <w:rsid w:val="00AF76B4"/>
    <w:rsid w:val="00B02993"/>
    <w:rsid w:val="00B03168"/>
    <w:rsid w:val="00B03BB3"/>
    <w:rsid w:val="00B03C2A"/>
    <w:rsid w:val="00B0470C"/>
    <w:rsid w:val="00B05F8F"/>
    <w:rsid w:val="00B06352"/>
    <w:rsid w:val="00B0636B"/>
    <w:rsid w:val="00B0667D"/>
    <w:rsid w:val="00B06845"/>
    <w:rsid w:val="00B10F1E"/>
    <w:rsid w:val="00B158D2"/>
    <w:rsid w:val="00B16C33"/>
    <w:rsid w:val="00B16D6C"/>
    <w:rsid w:val="00B210D5"/>
    <w:rsid w:val="00B21190"/>
    <w:rsid w:val="00B2365C"/>
    <w:rsid w:val="00B236A0"/>
    <w:rsid w:val="00B240E3"/>
    <w:rsid w:val="00B2483E"/>
    <w:rsid w:val="00B25786"/>
    <w:rsid w:val="00B30133"/>
    <w:rsid w:val="00B30BD2"/>
    <w:rsid w:val="00B312FB"/>
    <w:rsid w:val="00B35DFF"/>
    <w:rsid w:val="00B41706"/>
    <w:rsid w:val="00B41EBB"/>
    <w:rsid w:val="00B4483C"/>
    <w:rsid w:val="00B50173"/>
    <w:rsid w:val="00B50F07"/>
    <w:rsid w:val="00B600F5"/>
    <w:rsid w:val="00B611EF"/>
    <w:rsid w:val="00B614F3"/>
    <w:rsid w:val="00B623B5"/>
    <w:rsid w:val="00B643AC"/>
    <w:rsid w:val="00B67073"/>
    <w:rsid w:val="00B67920"/>
    <w:rsid w:val="00B70032"/>
    <w:rsid w:val="00B707C8"/>
    <w:rsid w:val="00B730C3"/>
    <w:rsid w:val="00B73E22"/>
    <w:rsid w:val="00B77174"/>
    <w:rsid w:val="00B77B7D"/>
    <w:rsid w:val="00B83CE7"/>
    <w:rsid w:val="00B871FB"/>
    <w:rsid w:val="00B87CB6"/>
    <w:rsid w:val="00B9000D"/>
    <w:rsid w:val="00B91F75"/>
    <w:rsid w:val="00B933D9"/>
    <w:rsid w:val="00B9476D"/>
    <w:rsid w:val="00B94E1C"/>
    <w:rsid w:val="00B9703D"/>
    <w:rsid w:val="00BA2398"/>
    <w:rsid w:val="00BA38AB"/>
    <w:rsid w:val="00BA3BC6"/>
    <w:rsid w:val="00BA40DD"/>
    <w:rsid w:val="00BA4991"/>
    <w:rsid w:val="00BA6A51"/>
    <w:rsid w:val="00BB0EE0"/>
    <w:rsid w:val="00BB168E"/>
    <w:rsid w:val="00BB3AEB"/>
    <w:rsid w:val="00BB4191"/>
    <w:rsid w:val="00BB544B"/>
    <w:rsid w:val="00BB54BC"/>
    <w:rsid w:val="00BB5E06"/>
    <w:rsid w:val="00BB765B"/>
    <w:rsid w:val="00BB7B49"/>
    <w:rsid w:val="00BC0BB8"/>
    <w:rsid w:val="00BC1D91"/>
    <w:rsid w:val="00BC253A"/>
    <w:rsid w:val="00BC4827"/>
    <w:rsid w:val="00BC5894"/>
    <w:rsid w:val="00BC58EB"/>
    <w:rsid w:val="00BC6358"/>
    <w:rsid w:val="00BC6D39"/>
    <w:rsid w:val="00BD1890"/>
    <w:rsid w:val="00BD18D2"/>
    <w:rsid w:val="00BD210A"/>
    <w:rsid w:val="00BD53CC"/>
    <w:rsid w:val="00BD6D8A"/>
    <w:rsid w:val="00BD7210"/>
    <w:rsid w:val="00BD771C"/>
    <w:rsid w:val="00BE1343"/>
    <w:rsid w:val="00BE1E6D"/>
    <w:rsid w:val="00BE269A"/>
    <w:rsid w:val="00BE2713"/>
    <w:rsid w:val="00BE303A"/>
    <w:rsid w:val="00BE3875"/>
    <w:rsid w:val="00BE4383"/>
    <w:rsid w:val="00BE54F0"/>
    <w:rsid w:val="00BE5F0E"/>
    <w:rsid w:val="00BE60D0"/>
    <w:rsid w:val="00BF225E"/>
    <w:rsid w:val="00BF4015"/>
    <w:rsid w:val="00BF4DBE"/>
    <w:rsid w:val="00BF6DAA"/>
    <w:rsid w:val="00BF7400"/>
    <w:rsid w:val="00C04F2B"/>
    <w:rsid w:val="00C07F54"/>
    <w:rsid w:val="00C13546"/>
    <w:rsid w:val="00C14191"/>
    <w:rsid w:val="00C17983"/>
    <w:rsid w:val="00C215A5"/>
    <w:rsid w:val="00C21AAA"/>
    <w:rsid w:val="00C23836"/>
    <w:rsid w:val="00C24743"/>
    <w:rsid w:val="00C27B4C"/>
    <w:rsid w:val="00C310A2"/>
    <w:rsid w:val="00C33BF6"/>
    <w:rsid w:val="00C364BE"/>
    <w:rsid w:val="00C36615"/>
    <w:rsid w:val="00C37E8A"/>
    <w:rsid w:val="00C42322"/>
    <w:rsid w:val="00C44E9F"/>
    <w:rsid w:val="00C46C7B"/>
    <w:rsid w:val="00C4720C"/>
    <w:rsid w:val="00C47D16"/>
    <w:rsid w:val="00C50F79"/>
    <w:rsid w:val="00C52DE4"/>
    <w:rsid w:val="00C534AF"/>
    <w:rsid w:val="00C5396A"/>
    <w:rsid w:val="00C562A5"/>
    <w:rsid w:val="00C56A75"/>
    <w:rsid w:val="00C56FEC"/>
    <w:rsid w:val="00C57C1F"/>
    <w:rsid w:val="00C57F2E"/>
    <w:rsid w:val="00C603E8"/>
    <w:rsid w:val="00C61B3B"/>
    <w:rsid w:val="00C621C6"/>
    <w:rsid w:val="00C63313"/>
    <w:rsid w:val="00C679D6"/>
    <w:rsid w:val="00C71BC0"/>
    <w:rsid w:val="00C7427B"/>
    <w:rsid w:val="00C758E0"/>
    <w:rsid w:val="00C75A63"/>
    <w:rsid w:val="00C7607F"/>
    <w:rsid w:val="00C77001"/>
    <w:rsid w:val="00C80C33"/>
    <w:rsid w:val="00C813ED"/>
    <w:rsid w:val="00C83A11"/>
    <w:rsid w:val="00C83D38"/>
    <w:rsid w:val="00C84498"/>
    <w:rsid w:val="00C86FE5"/>
    <w:rsid w:val="00C877E9"/>
    <w:rsid w:val="00C902A5"/>
    <w:rsid w:val="00C91276"/>
    <w:rsid w:val="00C912E7"/>
    <w:rsid w:val="00C9164C"/>
    <w:rsid w:val="00C91A75"/>
    <w:rsid w:val="00C929AC"/>
    <w:rsid w:val="00C92E19"/>
    <w:rsid w:val="00C94DF0"/>
    <w:rsid w:val="00C95161"/>
    <w:rsid w:val="00C956C2"/>
    <w:rsid w:val="00C967EB"/>
    <w:rsid w:val="00C979C6"/>
    <w:rsid w:val="00C97F52"/>
    <w:rsid w:val="00CA20EB"/>
    <w:rsid w:val="00CA267C"/>
    <w:rsid w:val="00CA577C"/>
    <w:rsid w:val="00CA6419"/>
    <w:rsid w:val="00CB15F3"/>
    <w:rsid w:val="00CB1A47"/>
    <w:rsid w:val="00CB4226"/>
    <w:rsid w:val="00CB66FF"/>
    <w:rsid w:val="00CB703C"/>
    <w:rsid w:val="00CB765F"/>
    <w:rsid w:val="00CB78E7"/>
    <w:rsid w:val="00CC0E83"/>
    <w:rsid w:val="00CC4A2A"/>
    <w:rsid w:val="00CC77D7"/>
    <w:rsid w:val="00CD2687"/>
    <w:rsid w:val="00CD2B2F"/>
    <w:rsid w:val="00CD4C4E"/>
    <w:rsid w:val="00CD5C65"/>
    <w:rsid w:val="00CD6E3A"/>
    <w:rsid w:val="00CD7890"/>
    <w:rsid w:val="00CD7DF3"/>
    <w:rsid w:val="00CE55E5"/>
    <w:rsid w:val="00CF17E3"/>
    <w:rsid w:val="00CF343D"/>
    <w:rsid w:val="00CF3453"/>
    <w:rsid w:val="00CF53AF"/>
    <w:rsid w:val="00CF565F"/>
    <w:rsid w:val="00CF5A9D"/>
    <w:rsid w:val="00CF5F8B"/>
    <w:rsid w:val="00CF790B"/>
    <w:rsid w:val="00D010B7"/>
    <w:rsid w:val="00D058E3"/>
    <w:rsid w:val="00D07067"/>
    <w:rsid w:val="00D10B89"/>
    <w:rsid w:val="00D125E3"/>
    <w:rsid w:val="00D12720"/>
    <w:rsid w:val="00D131CB"/>
    <w:rsid w:val="00D13534"/>
    <w:rsid w:val="00D1487A"/>
    <w:rsid w:val="00D157CC"/>
    <w:rsid w:val="00D164B8"/>
    <w:rsid w:val="00D164F5"/>
    <w:rsid w:val="00D20CCF"/>
    <w:rsid w:val="00D21235"/>
    <w:rsid w:val="00D21867"/>
    <w:rsid w:val="00D23566"/>
    <w:rsid w:val="00D251D6"/>
    <w:rsid w:val="00D252AC"/>
    <w:rsid w:val="00D26C54"/>
    <w:rsid w:val="00D27395"/>
    <w:rsid w:val="00D27751"/>
    <w:rsid w:val="00D31513"/>
    <w:rsid w:val="00D335BB"/>
    <w:rsid w:val="00D36F12"/>
    <w:rsid w:val="00D3723E"/>
    <w:rsid w:val="00D37557"/>
    <w:rsid w:val="00D417C0"/>
    <w:rsid w:val="00D424E3"/>
    <w:rsid w:val="00D429EC"/>
    <w:rsid w:val="00D438C9"/>
    <w:rsid w:val="00D44AD4"/>
    <w:rsid w:val="00D503A7"/>
    <w:rsid w:val="00D52581"/>
    <w:rsid w:val="00D52C2B"/>
    <w:rsid w:val="00D54264"/>
    <w:rsid w:val="00D55337"/>
    <w:rsid w:val="00D562C5"/>
    <w:rsid w:val="00D5705F"/>
    <w:rsid w:val="00D61F90"/>
    <w:rsid w:val="00D63ED5"/>
    <w:rsid w:val="00D64655"/>
    <w:rsid w:val="00D64D89"/>
    <w:rsid w:val="00D66B85"/>
    <w:rsid w:val="00D67D1B"/>
    <w:rsid w:val="00D70BA1"/>
    <w:rsid w:val="00D70F88"/>
    <w:rsid w:val="00D715BB"/>
    <w:rsid w:val="00D74172"/>
    <w:rsid w:val="00D76FF4"/>
    <w:rsid w:val="00D77A7F"/>
    <w:rsid w:val="00D81B6B"/>
    <w:rsid w:val="00D85A5C"/>
    <w:rsid w:val="00D863F6"/>
    <w:rsid w:val="00D9035F"/>
    <w:rsid w:val="00D90C37"/>
    <w:rsid w:val="00D90C98"/>
    <w:rsid w:val="00D92738"/>
    <w:rsid w:val="00D953BB"/>
    <w:rsid w:val="00D9688C"/>
    <w:rsid w:val="00D97F53"/>
    <w:rsid w:val="00DA0CDC"/>
    <w:rsid w:val="00DA286E"/>
    <w:rsid w:val="00DA3FDE"/>
    <w:rsid w:val="00DA4DB7"/>
    <w:rsid w:val="00DA737A"/>
    <w:rsid w:val="00DA7AC4"/>
    <w:rsid w:val="00DB05F9"/>
    <w:rsid w:val="00DB0BE7"/>
    <w:rsid w:val="00DB1D57"/>
    <w:rsid w:val="00DB5C2B"/>
    <w:rsid w:val="00DB7B76"/>
    <w:rsid w:val="00DC1A78"/>
    <w:rsid w:val="00DC2347"/>
    <w:rsid w:val="00DC50B2"/>
    <w:rsid w:val="00DC6DE1"/>
    <w:rsid w:val="00DC7202"/>
    <w:rsid w:val="00DC7AAC"/>
    <w:rsid w:val="00DC7D5D"/>
    <w:rsid w:val="00DD0046"/>
    <w:rsid w:val="00DD1D89"/>
    <w:rsid w:val="00DD5035"/>
    <w:rsid w:val="00DD5471"/>
    <w:rsid w:val="00DD6BA9"/>
    <w:rsid w:val="00DE1532"/>
    <w:rsid w:val="00DE2446"/>
    <w:rsid w:val="00DE2677"/>
    <w:rsid w:val="00DE34B8"/>
    <w:rsid w:val="00DE592D"/>
    <w:rsid w:val="00DE5FAD"/>
    <w:rsid w:val="00DE669A"/>
    <w:rsid w:val="00DE78A9"/>
    <w:rsid w:val="00DF0BC3"/>
    <w:rsid w:val="00DF2A84"/>
    <w:rsid w:val="00DF3B09"/>
    <w:rsid w:val="00DF507A"/>
    <w:rsid w:val="00DF591C"/>
    <w:rsid w:val="00DF6A26"/>
    <w:rsid w:val="00E01B9B"/>
    <w:rsid w:val="00E02739"/>
    <w:rsid w:val="00E0330F"/>
    <w:rsid w:val="00E06FE8"/>
    <w:rsid w:val="00E070D8"/>
    <w:rsid w:val="00E075D3"/>
    <w:rsid w:val="00E10DDE"/>
    <w:rsid w:val="00E11379"/>
    <w:rsid w:val="00E11431"/>
    <w:rsid w:val="00E20277"/>
    <w:rsid w:val="00E224B0"/>
    <w:rsid w:val="00E23073"/>
    <w:rsid w:val="00E26384"/>
    <w:rsid w:val="00E26E1D"/>
    <w:rsid w:val="00E27F35"/>
    <w:rsid w:val="00E30136"/>
    <w:rsid w:val="00E31971"/>
    <w:rsid w:val="00E32D3A"/>
    <w:rsid w:val="00E344E2"/>
    <w:rsid w:val="00E345D5"/>
    <w:rsid w:val="00E351C7"/>
    <w:rsid w:val="00E35CB6"/>
    <w:rsid w:val="00E370D8"/>
    <w:rsid w:val="00E372C5"/>
    <w:rsid w:val="00E40CBD"/>
    <w:rsid w:val="00E40D14"/>
    <w:rsid w:val="00E418B2"/>
    <w:rsid w:val="00E44B03"/>
    <w:rsid w:val="00E56926"/>
    <w:rsid w:val="00E6030C"/>
    <w:rsid w:val="00E615A5"/>
    <w:rsid w:val="00E6235D"/>
    <w:rsid w:val="00E632D7"/>
    <w:rsid w:val="00E63358"/>
    <w:rsid w:val="00E640B7"/>
    <w:rsid w:val="00E65ACF"/>
    <w:rsid w:val="00E65CEE"/>
    <w:rsid w:val="00E66CA1"/>
    <w:rsid w:val="00E710F1"/>
    <w:rsid w:val="00E712B9"/>
    <w:rsid w:val="00E71487"/>
    <w:rsid w:val="00E74A73"/>
    <w:rsid w:val="00E7543B"/>
    <w:rsid w:val="00E75AE0"/>
    <w:rsid w:val="00E76E63"/>
    <w:rsid w:val="00E82458"/>
    <w:rsid w:val="00E82985"/>
    <w:rsid w:val="00E84817"/>
    <w:rsid w:val="00E85ED2"/>
    <w:rsid w:val="00E87092"/>
    <w:rsid w:val="00E873E3"/>
    <w:rsid w:val="00E87849"/>
    <w:rsid w:val="00E90DED"/>
    <w:rsid w:val="00E90F26"/>
    <w:rsid w:val="00E916F4"/>
    <w:rsid w:val="00E91CB3"/>
    <w:rsid w:val="00E931BC"/>
    <w:rsid w:val="00E94B53"/>
    <w:rsid w:val="00E95644"/>
    <w:rsid w:val="00E9734D"/>
    <w:rsid w:val="00EA0048"/>
    <w:rsid w:val="00EA3611"/>
    <w:rsid w:val="00EA4120"/>
    <w:rsid w:val="00EA5D0C"/>
    <w:rsid w:val="00EA7368"/>
    <w:rsid w:val="00EA775A"/>
    <w:rsid w:val="00EB362F"/>
    <w:rsid w:val="00EC1148"/>
    <w:rsid w:val="00EC20FC"/>
    <w:rsid w:val="00EC38AA"/>
    <w:rsid w:val="00EC3DD8"/>
    <w:rsid w:val="00EC47DA"/>
    <w:rsid w:val="00EC4E7D"/>
    <w:rsid w:val="00EC724A"/>
    <w:rsid w:val="00EC74E5"/>
    <w:rsid w:val="00ED1EEE"/>
    <w:rsid w:val="00ED2C42"/>
    <w:rsid w:val="00ED31F2"/>
    <w:rsid w:val="00ED3DF9"/>
    <w:rsid w:val="00ED6002"/>
    <w:rsid w:val="00EE1024"/>
    <w:rsid w:val="00EE29CB"/>
    <w:rsid w:val="00EE6297"/>
    <w:rsid w:val="00EE6BDA"/>
    <w:rsid w:val="00EF153F"/>
    <w:rsid w:val="00EF2B6C"/>
    <w:rsid w:val="00EF3553"/>
    <w:rsid w:val="00EF3C63"/>
    <w:rsid w:val="00EF7B9A"/>
    <w:rsid w:val="00F032CB"/>
    <w:rsid w:val="00F041CD"/>
    <w:rsid w:val="00F04232"/>
    <w:rsid w:val="00F063F4"/>
    <w:rsid w:val="00F06E31"/>
    <w:rsid w:val="00F0721D"/>
    <w:rsid w:val="00F07DA7"/>
    <w:rsid w:val="00F102D7"/>
    <w:rsid w:val="00F107F0"/>
    <w:rsid w:val="00F10FCC"/>
    <w:rsid w:val="00F118E1"/>
    <w:rsid w:val="00F1271D"/>
    <w:rsid w:val="00F12E42"/>
    <w:rsid w:val="00F15275"/>
    <w:rsid w:val="00F161AF"/>
    <w:rsid w:val="00F17941"/>
    <w:rsid w:val="00F23DC4"/>
    <w:rsid w:val="00F2582C"/>
    <w:rsid w:val="00F31E15"/>
    <w:rsid w:val="00F3348A"/>
    <w:rsid w:val="00F34B9E"/>
    <w:rsid w:val="00F34CF4"/>
    <w:rsid w:val="00F350B1"/>
    <w:rsid w:val="00F35162"/>
    <w:rsid w:val="00F367DB"/>
    <w:rsid w:val="00F36A74"/>
    <w:rsid w:val="00F3720E"/>
    <w:rsid w:val="00F44EBF"/>
    <w:rsid w:val="00F454E3"/>
    <w:rsid w:val="00F5092B"/>
    <w:rsid w:val="00F51656"/>
    <w:rsid w:val="00F600C7"/>
    <w:rsid w:val="00F6048E"/>
    <w:rsid w:val="00F61D25"/>
    <w:rsid w:val="00F64BF9"/>
    <w:rsid w:val="00F6676D"/>
    <w:rsid w:val="00F670A6"/>
    <w:rsid w:val="00F67984"/>
    <w:rsid w:val="00F70C9A"/>
    <w:rsid w:val="00F726B3"/>
    <w:rsid w:val="00F72BCE"/>
    <w:rsid w:val="00F73365"/>
    <w:rsid w:val="00F7498D"/>
    <w:rsid w:val="00F74B65"/>
    <w:rsid w:val="00F75D08"/>
    <w:rsid w:val="00F77225"/>
    <w:rsid w:val="00F77A9F"/>
    <w:rsid w:val="00F812C3"/>
    <w:rsid w:val="00F81A7E"/>
    <w:rsid w:val="00F821BF"/>
    <w:rsid w:val="00F829BC"/>
    <w:rsid w:val="00F82D01"/>
    <w:rsid w:val="00F8520D"/>
    <w:rsid w:val="00F8587F"/>
    <w:rsid w:val="00F85E0E"/>
    <w:rsid w:val="00F85E4A"/>
    <w:rsid w:val="00F8631D"/>
    <w:rsid w:val="00F867CC"/>
    <w:rsid w:val="00F86D08"/>
    <w:rsid w:val="00F90BB2"/>
    <w:rsid w:val="00F90D97"/>
    <w:rsid w:val="00F911EE"/>
    <w:rsid w:val="00F917BE"/>
    <w:rsid w:val="00F91F7A"/>
    <w:rsid w:val="00F925BE"/>
    <w:rsid w:val="00F957D7"/>
    <w:rsid w:val="00F95AF2"/>
    <w:rsid w:val="00F97A0C"/>
    <w:rsid w:val="00F97AD7"/>
    <w:rsid w:val="00FA12D9"/>
    <w:rsid w:val="00FA2063"/>
    <w:rsid w:val="00FA41E3"/>
    <w:rsid w:val="00FA7401"/>
    <w:rsid w:val="00FB2306"/>
    <w:rsid w:val="00FB5203"/>
    <w:rsid w:val="00FB5DFA"/>
    <w:rsid w:val="00FB5F61"/>
    <w:rsid w:val="00FB644B"/>
    <w:rsid w:val="00FB6FB2"/>
    <w:rsid w:val="00FC123C"/>
    <w:rsid w:val="00FC2047"/>
    <w:rsid w:val="00FC237E"/>
    <w:rsid w:val="00FC2E90"/>
    <w:rsid w:val="00FC2F7E"/>
    <w:rsid w:val="00FC4EBE"/>
    <w:rsid w:val="00FC6DE2"/>
    <w:rsid w:val="00FC76A5"/>
    <w:rsid w:val="00FD3408"/>
    <w:rsid w:val="00FD399A"/>
    <w:rsid w:val="00FD3D81"/>
    <w:rsid w:val="00FD5980"/>
    <w:rsid w:val="00FD6FD3"/>
    <w:rsid w:val="00FE24A3"/>
    <w:rsid w:val="00FE58C3"/>
    <w:rsid w:val="00FE74E2"/>
    <w:rsid w:val="00FE7F58"/>
    <w:rsid w:val="00FF0E20"/>
    <w:rsid w:val="00FF14F0"/>
    <w:rsid w:val="00FF1E36"/>
    <w:rsid w:val="00FF1FCC"/>
    <w:rsid w:val="00FF2791"/>
    <w:rsid w:val="00FF4EB6"/>
    <w:rsid w:val="00FF56A5"/>
    <w:rsid w:val="00FF5D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A47167F5-1320-40B1-8041-C8E8C9334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0B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0BB2"/>
  </w:style>
  <w:style w:type="paragraph" w:styleId="Footer">
    <w:name w:val="footer"/>
    <w:basedOn w:val="Normal"/>
    <w:link w:val="FooterChar"/>
    <w:uiPriority w:val="99"/>
    <w:unhideWhenUsed/>
    <w:rsid w:val="00F90B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0BB2"/>
  </w:style>
  <w:style w:type="character" w:styleId="Hyperlink">
    <w:name w:val="Hyperlink"/>
    <w:basedOn w:val="DefaultParagraphFont"/>
    <w:uiPriority w:val="99"/>
    <w:unhideWhenUsed/>
    <w:rsid w:val="005F6B9B"/>
    <w:rPr>
      <w:color w:val="0000FF" w:themeColor="hyperlink"/>
      <w:u w:val="single"/>
    </w:rPr>
  </w:style>
  <w:style w:type="paragraph" w:styleId="ListParagraph">
    <w:name w:val="List Paragraph"/>
    <w:basedOn w:val="Normal"/>
    <w:uiPriority w:val="34"/>
    <w:qFormat/>
    <w:rsid w:val="00540C62"/>
    <w:pPr>
      <w:ind w:left="720"/>
      <w:contextualSpacing/>
    </w:pPr>
  </w:style>
  <w:style w:type="character" w:customStyle="1" w:styleId="epub-sectionitem">
    <w:name w:val="epub-section__item"/>
    <w:basedOn w:val="DefaultParagraphFont"/>
    <w:rsid w:val="004F6438"/>
  </w:style>
  <w:style w:type="character" w:customStyle="1" w:styleId="5yl5">
    <w:name w:val="_5yl5"/>
    <w:basedOn w:val="DefaultParagraphFont"/>
    <w:rsid w:val="00FB2306"/>
  </w:style>
  <w:style w:type="table" w:styleId="TableGrid">
    <w:name w:val="Table Grid"/>
    <w:basedOn w:val="TableNormal"/>
    <w:uiPriority w:val="59"/>
    <w:rsid w:val="008D6B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231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3167"/>
    <w:rPr>
      <w:rFonts w:ascii="Tahoma" w:hAnsi="Tahoma" w:cs="Tahoma"/>
      <w:sz w:val="16"/>
      <w:szCs w:val="16"/>
    </w:rPr>
  </w:style>
  <w:style w:type="paragraph" w:styleId="NormalWeb">
    <w:name w:val="Normal (Web)"/>
    <w:basedOn w:val="Normal"/>
    <w:uiPriority w:val="99"/>
    <w:semiHidden/>
    <w:unhideWhenUsed/>
    <w:rsid w:val="005916F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568</Words>
  <Characters>3240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Maqs</dc:creator>
  <cp:lastModifiedBy>254716226303</cp:lastModifiedBy>
  <cp:revision>2</cp:revision>
  <dcterms:created xsi:type="dcterms:W3CDTF">2021-02-01T03:05:00Z</dcterms:created>
  <dcterms:modified xsi:type="dcterms:W3CDTF">2021-02-01T03:05:00Z</dcterms:modified>
</cp:coreProperties>
</file>